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81414C"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494C3A" w:rsidRDefault="0081414C" w:rsidP="00726335">
      <w:pPr>
        <w:pStyle w:val="2"/>
        <w:tabs>
          <w:tab w:val="left" w:pos="3544"/>
        </w:tabs>
        <w:spacing w:line="360" w:lineRule="auto"/>
      </w:pPr>
      <w:r w:rsidRPr="00494C3A">
        <w:rPr>
          <w:rFonts w:ascii="Times New Roman" w:hAnsi="Times New Roman"/>
        </w:rPr>
        <w:t>学案</w:t>
      </w:r>
      <w:r w:rsidRPr="00494C3A">
        <w:rPr>
          <w:rFonts w:ascii="Times New Roman" w:hAnsi="Times New Roman"/>
        </w:rPr>
        <w:t>17</w:t>
      </w:r>
      <w:r>
        <w:rPr>
          <w:rFonts w:ascii="Times New Roman" w:hAnsi="Times New Roman"/>
        </w:rPr>
        <w:t xml:space="preserve">　</w:t>
      </w:r>
      <w:r w:rsidRPr="00494C3A">
        <w:rPr>
          <w:rFonts w:ascii="Times New Roman" w:hAnsi="Times New Roman"/>
        </w:rPr>
        <w:t>阐释辨析</w:t>
      </w:r>
      <w:r>
        <w:rPr>
          <w:rFonts w:ascii="Times New Roman" w:hAnsi="Times New Roman"/>
        </w:rPr>
        <w:t>，</w:t>
      </w:r>
      <w:r w:rsidRPr="00494C3A">
        <w:rPr>
          <w:rFonts w:ascii="Times New Roman" w:hAnsi="Times New Roman"/>
        </w:rPr>
        <w:t>论证深入</w:t>
      </w:r>
      <w:r w:rsidRPr="00494C3A">
        <w:rPr>
          <w:rFonts w:ascii="Times New Roman" w:eastAsia="楷体_GB2312" w:hAnsi="Times New Roman"/>
        </w:rPr>
        <w:t>——</w:t>
      </w:r>
      <w:r w:rsidRPr="00494C3A">
        <w:rPr>
          <w:rFonts w:ascii="Times New Roman" w:eastAsia="楷体_GB2312" w:hAnsi="Times New Roman"/>
        </w:rPr>
        <w:t>议论文写作中核心概念的运用</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25pt;height:8.25pt">
            <v:imagedata r:id="rId9" r:href="rId10"/>
          </v:shape>
        </w:pict>
      </w:r>
      <w:r>
        <w:rPr>
          <w:rFonts w:ascii="Times New Roman" w:hAnsi="Times New Roman" w:cs="Times New Roman"/>
        </w:rPr>
        <w:fldChar w:fldCharType="end"/>
      </w:r>
      <w:r w:rsidRPr="00494C3A">
        <w:rPr>
          <w:rFonts w:ascii="Times New Roman" w:hAnsi="Times New Roman" w:cs="Times New Roman"/>
        </w:rPr>
        <w:t>学案引语</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25pt;height:8.25pt">
            <v:imagedata r:id="rId11" r:href="rId12"/>
          </v:shape>
        </w:pict>
      </w:r>
      <w:r>
        <w:rPr>
          <w:rFonts w:ascii="Times New Roman" w:hAnsi="Times New Roman" w:cs="Times New Roman"/>
        </w:rPr>
        <w:fldChar w:fldCharType="end"/>
      </w:r>
      <w:r>
        <w:rPr>
          <w:rFonts w:ascii="Times New Roman" w:hAnsi="Times New Roman" w:cs="Times New Roman"/>
        </w:rPr>
        <w:t xml:space="preserve">　</w:t>
      </w:r>
      <w:r w:rsidRPr="00494C3A">
        <w:rPr>
          <w:rFonts w:ascii="Times New Roman" w:hAnsi="Times New Roman" w:cs="Times New Roman"/>
        </w:rPr>
        <w:t>概念是思维的起点</w:t>
      </w:r>
      <w:r>
        <w:rPr>
          <w:rFonts w:ascii="Times New Roman" w:hAnsi="Times New Roman" w:cs="Times New Roman"/>
        </w:rPr>
        <w:t>，</w:t>
      </w:r>
      <w:r w:rsidRPr="00494C3A">
        <w:rPr>
          <w:rFonts w:ascii="Times New Roman" w:hAnsi="Times New Roman" w:cs="Times New Roman"/>
        </w:rPr>
        <w:t>是构成判断和论证的最基本元素</w:t>
      </w:r>
      <w:r>
        <w:rPr>
          <w:rFonts w:ascii="Times New Roman" w:hAnsi="Times New Roman" w:cs="Times New Roman"/>
        </w:rPr>
        <w:t>。</w:t>
      </w:r>
      <w:r w:rsidRPr="00494C3A">
        <w:rPr>
          <w:rFonts w:ascii="Times New Roman" w:hAnsi="Times New Roman" w:cs="Times New Roman"/>
        </w:rPr>
        <w:t>正确地理解和运用概念</w:t>
      </w:r>
      <w:r>
        <w:rPr>
          <w:rFonts w:ascii="Times New Roman" w:hAnsi="Times New Roman" w:cs="Times New Roman"/>
        </w:rPr>
        <w:t>，</w:t>
      </w:r>
      <w:r w:rsidRPr="00494C3A">
        <w:rPr>
          <w:rFonts w:ascii="Times New Roman" w:hAnsi="Times New Roman" w:cs="Times New Roman"/>
        </w:rPr>
        <w:t>是进行正确思维的必要条件</w:t>
      </w:r>
      <w:r>
        <w:rPr>
          <w:rFonts w:ascii="Times New Roman" w:hAnsi="Times New Roman" w:cs="Times New Roman"/>
        </w:rPr>
        <w:t>。</w:t>
      </w:r>
      <w:r w:rsidRPr="00494C3A">
        <w:rPr>
          <w:rFonts w:ascii="Times New Roman" w:hAnsi="Times New Roman" w:cs="Times New Roman"/>
        </w:rPr>
        <w:t>同样</w:t>
      </w:r>
      <w:r>
        <w:rPr>
          <w:rFonts w:ascii="Times New Roman" w:hAnsi="Times New Roman" w:cs="Times New Roman"/>
        </w:rPr>
        <w:t>，</w:t>
      </w:r>
      <w:r w:rsidRPr="00494C3A">
        <w:rPr>
          <w:rFonts w:ascii="Times New Roman" w:hAnsi="Times New Roman" w:cs="Times New Roman"/>
        </w:rPr>
        <w:t>在议论文写作中概念的理解和运用至关重要</w:t>
      </w:r>
      <w:r>
        <w:rPr>
          <w:rFonts w:ascii="Times New Roman" w:hAnsi="Times New Roman" w:cs="Times New Roman"/>
        </w:rPr>
        <w:t>。</w:t>
      </w:r>
      <w:r w:rsidRPr="00494C3A">
        <w:rPr>
          <w:rFonts w:ascii="Times New Roman" w:hAnsi="Times New Roman" w:cs="Times New Roman"/>
        </w:rPr>
        <w:t>对于那些含有核心概念的作文题来说</w:t>
      </w:r>
      <w:r>
        <w:rPr>
          <w:rFonts w:ascii="Times New Roman" w:hAnsi="Times New Roman" w:cs="Times New Roman"/>
        </w:rPr>
        <w:t>，</w:t>
      </w:r>
      <w:r w:rsidRPr="00494C3A">
        <w:rPr>
          <w:rFonts w:ascii="Times New Roman" w:hAnsi="Times New Roman" w:cs="Times New Roman"/>
        </w:rPr>
        <w:t>它几乎决定着审题的成败和立意深刻与否</w:t>
      </w:r>
      <w:r>
        <w:rPr>
          <w:rFonts w:ascii="Times New Roman" w:hAnsi="Times New Roman" w:cs="Times New Roman"/>
        </w:rPr>
        <w:t>；</w:t>
      </w:r>
      <w:r w:rsidRPr="00494C3A">
        <w:rPr>
          <w:rFonts w:ascii="Times New Roman" w:hAnsi="Times New Roman" w:cs="Times New Roman"/>
        </w:rPr>
        <w:t>在写作过程中</w:t>
      </w:r>
      <w:r>
        <w:rPr>
          <w:rFonts w:ascii="Times New Roman" w:hAnsi="Times New Roman" w:cs="Times New Roman"/>
        </w:rPr>
        <w:t>，</w:t>
      </w:r>
      <w:r w:rsidRPr="00494C3A">
        <w:rPr>
          <w:rFonts w:ascii="Times New Roman" w:hAnsi="Times New Roman" w:cs="Times New Roman"/>
        </w:rPr>
        <w:t>它也是论证是否深入</w:t>
      </w:r>
      <w:r>
        <w:rPr>
          <w:rFonts w:ascii="Times New Roman" w:hAnsi="Times New Roman" w:cs="Times New Roman"/>
        </w:rPr>
        <w:t>、</w:t>
      </w:r>
      <w:r w:rsidRPr="00494C3A">
        <w:rPr>
          <w:rFonts w:ascii="Times New Roman" w:hAnsi="Times New Roman" w:cs="Times New Roman"/>
        </w:rPr>
        <w:t>说理是否透彻的标志之一</w:t>
      </w:r>
      <w:r>
        <w:rPr>
          <w:rFonts w:ascii="Times New Roman" w:hAnsi="Times New Roman" w:cs="Times New Roman"/>
        </w:rPr>
        <w:t>。</w:t>
      </w:r>
      <w:r w:rsidRPr="00494C3A">
        <w:rPr>
          <w:rFonts w:ascii="Times New Roman" w:hAnsi="Times New Roman" w:cs="Times New Roman"/>
        </w:rPr>
        <w:t>编写此学案的目的</w:t>
      </w:r>
      <w:r>
        <w:rPr>
          <w:rFonts w:ascii="Times New Roman" w:hAnsi="Times New Roman" w:cs="Times New Roman"/>
        </w:rPr>
        <w:t>，</w:t>
      </w:r>
      <w:r w:rsidRPr="00494C3A">
        <w:rPr>
          <w:rFonts w:ascii="Times New Roman" w:hAnsi="Times New Roman" w:cs="Times New Roman"/>
        </w:rPr>
        <w:t>就是让考生认识到概念在审题与写作中的重要性</w:t>
      </w:r>
      <w:r>
        <w:rPr>
          <w:rFonts w:ascii="Times New Roman" w:hAnsi="Times New Roman" w:cs="Times New Roman"/>
        </w:rPr>
        <w:t>，</w:t>
      </w:r>
      <w:r w:rsidRPr="00494C3A">
        <w:rPr>
          <w:rFonts w:ascii="Times New Roman" w:hAnsi="Times New Roman" w:cs="Times New Roman"/>
        </w:rPr>
        <w:t>有意识地运用概念使论证更加深入</w:t>
      </w:r>
      <w:r>
        <w:rPr>
          <w:rFonts w:ascii="Times New Roman" w:hAnsi="Times New Roman" w:cs="Times New Roman"/>
        </w:rPr>
        <w:t>、</w:t>
      </w:r>
      <w:r w:rsidRPr="00494C3A">
        <w:rPr>
          <w:rFonts w:ascii="Times New Roman" w:hAnsi="Times New Roman" w:cs="Times New Roman"/>
        </w:rPr>
        <w:t>完美</w:t>
      </w:r>
      <w:r>
        <w:rPr>
          <w:rFonts w:ascii="Times New Roman" w:hAnsi="Times New Roman" w:cs="Times New Roman"/>
        </w:rPr>
        <w:t>。</w:t>
      </w:r>
    </w:p>
    <w:p w:rsidR="00494C3A" w:rsidRDefault="0081414C"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品读佳作，体悟出彩理由</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佳作：</w:t>
      </w:r>
      <w:r>
        <w:rPr>
          <w:rFonts w:ascii="Times New Roman" w:eastAsia="楷体_GB2312" w:hAnsi="Times New Roman" w:cs="Times New Roman"/>
        </w:rPr>
        <w:t>(</w:t>
      </w:r>
      <w:r w:rsidRPr="00494C3A">
        <w:rPr>
          <w:rFonts w:ascii="Times New Roman" w:eastAsia="楷体_GB2312" w:hAnsi="Times New Roman" w:cs="Times New Roman"/>
        </w:rPr>
        <w:t>2016·</w:t>
      </w:r>
      <w:r w:rsidRPr="00494C3A">
        <w:rPr>
          <w:rFonts w:ascii="Times New Roman" w:eastAsia="楷体_GB2312" w:hAnsi="Times New Roman" w:cs="Times New Roman"/>
        </w:rPr>
        <w:t>江苏高考优秀作文</w:t>
      </w:r>
      <w:r>
        <w:rPr>
          <w:rFonts w:ascii="Times New Roman" w:eastAsia="楷体_GB2312" w:hAnsi="Times New Roman" w:cs="Times New Roman"/>
        </w:rPr>
        <w:t>)</w:t>
      </w:r>
      <w:r w:rsidRPr="00494C3A">
        <w:rPr>
          <w:rFonts w:ascii="Times New Roman" w:hAnsi="Times New Roman" w:cs="Times New Roman"/>
        </w:rPr>
        <w:t>根据以下材料</w:t>
      </w:r>
      <w:r>
        <w:rPr>
          <w:rFonts w:ascii="Times New Roman" w:hAnsi="Times New Roman" w:cs="Times New Roman"/>
        </w:rPr>
        <w:t>，</w:t>
      </w:r>
      <w:r w:rsidRPr="00494C3A">
        <w:rPr>
          <w:rFonts w:ascii="Times New Roman" w:hAnsi="Times New Roman" w:cs="Times New Roman"/>
        </w:rPr>
        <w:t>选取角度</w:t>
      </w:r>
      <w:r>
        <w:rPr>
          <w:rFonts w:ascii="Times New Roman" w:hAnsi="Times New Roman" w:cs="Times New Roman"/>
        </w:rPr>
        <w:t>，</w:t>
      </w:r>
      <w:r w:rsidRPr="00494C3A">
        <w:rPr>
          <w:rFonts w:ascii="Times New Roman" w:hAnsi="Times New Roman" w:cs="Times New Roman"/>
        </w:rPr>
        <w:t>自拟题目</w:t>
      </w:r>
      <w:r>
        <w:rPr>
          <w:rFonts w:ascii="Times New Roman" w:hAnsi="Times New Roman" w:cs="Times New Roman"/>
        </w:rPr>
        <w:t>，</w:t>
      </w:r>
      <w:r w:rsidRPr="00494C3A">
        <w:rPr>
          <w:rFonts w:ascii="Times New Roman" w:hAnsi="Times New Roman" w:cs="Times New Roman"/>
        </w:rPr>
        <w:t>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r w:rsidRPr="00494C3A">
        <w:rPr>
          <w:rFonts w:ascii="Times New Roman" w:hAnsi="Times New Roman" w:cs="Times New Roman"/>
        </w:rPr>
        <w:t>文体不限</w:t>
      </w:r>
      <w:r>
        <w:rPr>
          <w:rFonts w:ascii="Times New Roman" w:hAnsi="Times New Roman" w:cs="Times New Roman"/>
        </w:rPr>
        <w:t>，</w:t>
      </w:r>
      <w:r w:rsidRPr="00494C3A">
        <w:rPr>
          <w:rFonts w:ascii="Times New Roman" w:hAnsi="Times New Roman" w:cs="Times New Roman"/>
        </w:rPr>
        <w:t>诗歌除外</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俗话说，有话则长，无话则短。有人却说，有话</w:t>
      </w:r>
      <w:r w:rsidRPr="00494C3A">
        <w:rPr>
          <w:rFonts w:ascii="Times New Roman" w:eastAsia="楷体_GB2312" w:hAnsi="Times New Roman" w:cs="Times New Roman"/>
        </w:rPr>
        <w:t>则短，无话则长</w:t>
      </w:r>
      <w:r w:rsidRPr="00494C3A">
        <w:rPr>
          <w:rFonts w:ascii="Times New Roman" w:eastAsia="楷体_GB2312" w:hAnsi="Times New Roman" w:cs="Times New Roman"/>
        </w:rPr>
        <w:t>——</w:t>
      </w:r>
      <w:r w:rsidRPr="00494C3A">
        <w:rPr>
          <w:rFonts w:ascii="Times New Roman" w:eastAsia="楷体_GB2312" w:hAnsi="Times New Roman" w:cs="Times New Roman"/>
        </w:rPr>
        <w:t>别人已说的我不必再说，别人无话可说处我也许有话要说。有时这是个性的彰显，有时则是创新意识的闪现。</w:t>
      </w:r>
    </w:p>
    <w:p w:rsidR="00D127A3" w:rsidRDefault="0081414C" w:rsidP="00D127A3">
      <w:pPr>
        <w:pStyle w:val="11"/>
        <w:tabs>
          <w:tab w:val="left" w:pos="3544"/>
        </w:tabs>
        <w:snapToGrid w:val="0"/>
        <w:spacing w:line="360" w:lineRule="auto"/>
        <w:jc w:val="center"/>
        <w:rPr>
          <w:rFonts w:ascii="Times New Roman" w:eastAsia="隶书" w:hAnsi="Times New Roman" w:cs="Times New Roman"/>
        </w:rPr>
      </w:pPr>
      <w:r w:rsidRPr="00494C3A">
        <w:rPr>
          <w:rFonts w:ascii="Times New Roman" w:eastAsia="隶书" w:hAnsi="Times New Roman" w:cs="Times New Roman"/>
        </w:rPr>
        <w:t>个性是什么</w:t>
      </w:r>
    </w:p>
    <w:p w:rsidR="00494C3A" w:rsidRPr="00D127A3" w:rsidRDefault="0081414C" w:rsidP="00D127A3">
      <w:pPr>
        <w:pStyle w:val="11"/>
        <w:tabs>
          <w:tab w:val="left" w:pos="3544"/>
        </w:tabs>
        <w:snapToGrid w:val="0"/>
        <w:spacing w:line="360" w:lineRule="auto"/>
        <w:jc w:val="center"/>
        <w:rPr>
          <w:rFonts w:ascii="Times New Roman" w:eastAsia="仿宋_GB2312" w:hAnsi="Times New Roman" w:cs="Times New Roman"/>
        </w:rPr>
      </w:pPr>
      <w:r w:rsidRPr="00D127A3">
        <w:rPr>
          <w:rFonts w:ascii="Times New Roman" w:eastAsia="仿宋_GB2312" w:hAnsi="Times New Roman" w:cs="Times New Roman"/>
          <w:color w:val="FF0000"/>
        </w:rPr>
        <w:t>标题采用设问形式直接追问材料中的核心概念之一：个性。</w:t>
      </w:r>
    </w:p>
    <w:p w:rsidR="00494C3A" w:rsidRDefault="0081414C"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在当今时代，追求个性，彰显自我成了很多青少年的口头禅，然而对于个性的真意，又到底有几人懂得呢？于是，有很多年轻人就给个性找到了一些标识，且自以为是地傲娇了一番。</w:t>
      </w:r>
    </w:p>
    <w:p w:rsidR="00494C3A" w:rsidRDefault="0081414C" w:rsidP="00726335">
      <w:pPr>
        <w:pStyle w:val="11"/>
        <w:tabs>
          <w:tab w:val="left" w:pos="3544"/>
        </w:tabs>
        <w:snapToGrid w:val="0"/>
        <w:spacing w:line="360" w:lineRule="auto"/>
        <w:jc w:val="center"/>
        <w:rPr>
          <w:rFonts w:ascii="Times New Roman" w:eastAsia="黑体" w:hAnsi="Times New Roman" w:cs="Times New Roman"/>
        </w:rPr>
      </w:pPr>
      <w:r w:rsidRPr="00494C3A">
        <w:rPr>
          <w:rFonts w:ascii="Times New Roman" w:eastAsia="黑体" w:hAnsi="Times New Roman" w:cs="Times New Roman"/>
        </w:rPr>
        <w:t>标签一：个性就是奇装异服？</w:t>
      </w:r>
    </w:p>
    <w:p w:rsidR="00D127A3" w:rsidRPr="00D127A3" w:rsidRDefault="0081414C" w:rsidP="00726335">
      <w:pPr>
        <w:pStyle w:val="11"/>
        <w:tabs>
          <w:tab w:val="left" w:pos="3544"/>
        </w:tabs>
        <w:snapToGrid w:val="0"/>
        <w:spacing w:line="360" w:lineRule="auto"/>
        <w:jc w:val="center"/>
        <w:rPr>
          <w:rFonts w:ascii="Times New Roman" w:eastAsia="楷体_GB2312" w:hAnsi="Times New Roman" w:cs="Times New Roman"/>
          <w:color w:val="FF0000"/>
        </w:rPr>
      </w:pPr>
      <w:r w:rsidRPr="00D127A3">
        <w:rPr>
          <w:rFonts w:ascii="Times New Roman" w:eastAsia="仿宋_GB2312" w:hAnsi="Times New Roman" w:cs="Times New Roman"/>
          <w:color w:val="FF0000"/>
        </w:rPr>
        <w:t>小标题领起的内容之一，就是对个性内涵的一种肤浅理解。</w:t>
      </w:r>
    </w:p>
    <w:p w:rsidR="00494C3A" w:rsidRDefault="0081414C"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读了这么多年书，我们看到形形色色的热门装束，从喇叭裤到七分裤，再从七分裤到乞丐装。倘若你耐不住寂寞偏要上一趟街，那就必须要有强大的心理承受能力，不然很可能导致精神错乱。前一阵子，网上流传着一个段子，说有位老先生看见个</w:t>
      </w:r>
      <w:r w:rsidRPr="00494C3A">
        <w:rPr>
          <w:rFonts w:hAnsi="宋体" w:cs="Times New Roman"/>
        </w:rPr>
        <w:t>“</w:t>
      </w:r>
      <w:r w:rsidRPr="00494C3A">
        <w:rPr>
          <w:rFonts w:ascii="Times New Roman" w:eastAsia="楷体_GB2312" w:hAnsi="Times New Roman" w:cs="Times New Roman"/>
        </w:rPr>
        <w:t>姑娘</w:t>
      </w:r>
      <w:r w:rsidRPr="00494C3A">
        <w:rPr>
          <w:rFonts w:hAnsi="宋体" w:cs="Times New Roman"/>
        </w:rPr>
        <w:t>”</w:t>
      </w:r>
      <w:r w:rsidRPr="00494C3A">
        <w:rPr>
          <w:rFonts w:ascii="Times New Roman" w:eastAsia="楷体_GB2312" w:hAnsi="Times New Roman" w:cs="Times New Roman"/>
        </w:rPr>
        <w:t>进了男厕所，禁不住瘫倒在厕所外，口中哀叹，仿佛觉得自己晚节不保，女孩怎么能进了男厕呢？不一会儿，人出来，愣是在花红柳绿间看到两撇线条分明的小胡子。老人哭笑不得，噌的一声就从地上爬了起来。这样的</w:t>
      </w:r>
      <w:r w:rsidRPr="00494C3A">
        <w:rPr>
          <w:rFonts w:hAnsi="宋体" w:cs="Times New Roman"/>
        </w:rPr>
        <w:t>“</w:t>
      </w:r>
      <w:r w:rsidRPr="00494C3A">
        <w:rPr>
          <w:rFonts w:ascii="Times New Roman" w:eastAsia="楷体_GB2312" w:hAnsi="Times New Roman" w:cs="Times New Roman"/>
        </w:rPr>
        <w:t>新贵</w:t>
      </w:r>
      <w:r w:rsidRPr="00494C3A">
        <w:rPr>
          <w:rFonts w:hAnsi="宋体" w:cs="Times New Roman"/>
        </w:rPr>
        <w:t>”</w:t>
      </w:r>
      <w:r w:rsidRPr="00494C3A">
        <w:rPr>
          <w:rFonts w:ascii="Times New Roman" w:eastAsia="楷体_GB2312" w:hAnsi="Times New Roman" w:cs="Times New Roman"/>
        </w:rPr>
        <w:t>走在大街上，的确很扎眼。奇装异服，花里胡哨，看着个性十足，其实性别不分！</w:t>
      </w:r>
    </w:p>
    <w:p w:rsidR="00D127A3" w:rsidRDefault="0081414C" w:rsidP="00D127A3">
      <w:pPr>
        <w:pStyle w:val="11"/>
        <w:tabs>
          <w:tab w:val="left" w:pos="3544"/>
        </w:tabs>
        <w:snapToGrid w:val="0"/>
        <w:spacing w:line="360" w:lineRule="auto"/>
        <w:jc w:val="center"/>
        <w:rPr>
          <w:rFonts w:ascii="Times New Roman" w:eastAsia="黑体" w:hAnsi="Times New Roman" w:cs="Times New Roman"/>
        </w:rPr>
      </w:pPr>
      <w:r w:rsidRPr="00494C3A">
        <w:rPr>
          <w:rFonts w:ascii="Times New Roman" w:eastAsia="黑体" w:hAnsi="Times New Roman" w:cs="Times New Roman"/>
        </w:rPr>
        <w:t>标签二：个性就</w:t>
      </w:r>
      <w:r w:rsidRPr="00494C3A">
        <w:rPr>
          <w:rFonts w:ascii="Times New Roman" w:eastAsia="黑体" w:hAnsi="Times New Roman" w:cs="Times New Roman"/>
        </w:rPr>
        <w:t>是谈吐散漫？</w:t>
      </w:r>
    </w:p>
    <w:p w:rsidR="00D127A3" w:rsidRPr="00D127A3" w:rsidRDefault="0081414C" w:rsidP="00D127A3">
      <w:pPr>
        <w:pStyle w:val="11"/>
        <w:tabs>
          <w:tab w:val="left" w:pos="3544"/>
        </w:tabs>
        <w:snapToGrid w:val="0"/>
        <w:spacing w:line="360" w:lineRule="auto"/>
        <w:jc w:val="center"/>
        <w:rPr>
          <w:rFonts w:ascii="Times New Roman" w:eastAsia="仿宋_GB2312" w:hAnsi="Times New Roman" w:cs="Times New Roman"/>
          <w:color w:val="FF0000"/>
        </w:rPr>
      </w:pPr>
      <w:r w:rsidRPr="00D127A3">
        <w:rPr>
          <w:rFonts w:ascii="Times New Roman" w:eastAsia="仿宋_GB2312" w:hAnsi="Times New Roman" w:cs="Times New Roman"/>
          <w:color w:val="FF0000"/>
        </w:rPr>
        <w:t>肤浅理解</w:t>
      </w:r>
      <w:r w:rsidRPr="00D127A3">
        <w:rPr>
          <w:rFonts w:hAnsi="宋体" w:cs="Times New Roman"/>
          <w:color w:val="FF0000"/>
        </w:rPr>
        <w:t>“</w:t>
      </w:r>
      <w:r w:rsidRPr="00D127A3">
        <w:rPr>
          <w:rFonts w:ascii="Times New Roman" w:eastAsia="仿宋_GB2312" w:hAnsi="Times New Roman" w:cs="Times New Roman"/>
          <w:color w:val="FF0000"/>
        </w:rPr>
        <w:t>个性</w:t>
      </w:r>
      <w:r w:rsidRPr="00D127A3">
        <w:rPr>
          <w:rFonts w:hAnsi="宋体" w:cs="Times New Roman"/>
          <w:color w:val="FF0000"/>
        </w:rPr>
        <w:t>”</w:t>
      </w:r>
      <w:r w:rsidRPr="00D127A3">
        <w:rPr>
          <w:rFonts w:ascii="Times New Roman" w:eastAsia="仿宋_GB2312" w:hAnsi="Times New Roman" w:cs="Times New Roman"/>
          <w:color w:val="FF0000"/>
        </w:rPr>
        <w:t>含义的表现之二。</w:t>
      </w:r>
    </w:p>
    <w:p w:rsidR="00494C3A" w:rsidRDefault="0081414C"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二十一世纪了，个性就像春天苗儿，疯长疯长地，在各行各业蔓延开来。见到老人，不叫</w:t>
      </w:r>
      <w:r w:rsidRPr="00494C3A">
        <w:rPr>
          <w:rFonts w:hAnsi="宋体" w:cs="Times New Roman"/>
        </w:rPr>
        <w:t>“</w:t>
      </w:r>
      <w:r w:rsidRPr="00494C3A">
        <w:rPr>
          <w:rFonts w:ascii="Times New Roman" w:eastAsia="楷体_GB2312" w:hAnsi="Times New Roman" w:cs="Times New Roman"/>
        </w:rPr>
        <w:t>大爷</w:t>
      </w:r>
      <w:r w:rsidRPr="00494C3A">
        <w:rPr>
          <w:rFonts w:hAnsi="宋体" w:cs="Times New Roman"/>
        </w:rPr>
        <w:t>”</w:t>
      </w:r>
      <w:r w:rsidRPr="00494C3A">
        <w:rPr>
          <w:rFonts w:ascii="Times New Roman" w:eastAsia="楷体_GB2312" w:hAnsi="Times New Roman" w:cs="Times New Roman"/>
        </w:rPr>
        <w:t>了，改称</w:t>
      </w:r>
      <w:r w:rsidRPr="00494C3A">
        <w:rPr>
          <w:rFonts w:hAnsi="宋体" w:cs="Times New Roman"/>
        </w:rPr>
        <w:t>“</w:t>
      </w:r>
      <w:r w:rsidRPr="00494C3A">
        <w:rPr>
          <w:rFonts w:ascii="Times New Roman" w:eastAsia="楷体_GB2312" w:hAnsi="Times New Roman" w:cs="Times New Roman"/>
        </w:rPr>
        <w:t>老头</w:t>
      </w:r>
      <w:r w:rsidRPr="00494C3A">
        <w:rPr>
          <w:rFonts w:hAnsi="宋体" w:cs="Times New Roman"/>
        </w:rPr>
        <w:t>”</w:t>
      </w:r>
      <w:r w:rsidRPr="00494C3A">
        <w:rPr>
          <w:rFonts w:ascii="Times New Roman" w:eastAsia="楷体_GB2312" w:hAnsi="Times New Roman" w:cs="Times New Roman"/>
        </w:rPr>
        <w:t>了；见到姑娘，不叫</w:t>
      </w:r>
      <w:r w:rsidRPr="00494C3A">
        <w:rPr>
          <w:rFonts w:hAnsi="宋体" w:cs="Times New Roman"/>
        </w:rPr>
        <w:t>“</w:t>
      </w:r>
      <w:r w:rsidRPr="00494C3A">
        <w:rPr>
          <w:rFonts w:ascii="Times New Roman" w:eastAsia="楷体_GB2312" w:hAnsi="Times New Roman" w:cs="Times New Roman"/>
        </w:rPr>
        <w:t>小姐</w:t>
      </w:r>
      <w:r w:rsidRPr="00494C3A">
        <w:rPr>
          <w:rFonts w:hAnsi="宋体" w:cs="Times New Roman"/>
        </w:rPr>
        <w:t>”</w:t>
      </w:r>
      <w:r w:rsidRPr="00494C3A">
        <w:rPr>
          <w:rFonts w:ascii="Times New Roman" w:eastAsia="楷体_GB2312" w:hAnsi="Times New Roman" w:cs="Times New Roman"/>
        </w:rPr>
        <w:t>了，改称</w:t>
      </w:r>
      <w:r w:rsidRPr="00494C3A">
        <w:rPr>
          <w:rFonts w:hAnsi="宋体" w:cs="Times New Roman"/>
        </w:rPr>
        <w:t>“</w:t>
      </w:r>
      <w:r w:rsidRPr="00494C3A">
        <w:rPr>
          <w:rFonts w:ascii="Times New Roman" w:eastAsia="楷体_GB2312" w:hAnsi="Times New Roman" w:cs="Times New Roman"/>
        </w:rPr>
        <w:t>美女</w:t>
      </w:r>
      <w:r w:rsidRPr="00494C3A">
        <w:rPr>
          <w:rFonts w:hAnsi="宋体" w:cs="Times New Roman"/>
        </w:rPr>
        <w:t>”</w:t>
      </w:r>
      <w:r w:rsidRPr="00494C3A">
        <w:rPr>
          <w:rFonts w:ascii="Times New Roman" w:eastAsia="楷体_GB2312" w:hAnsi="Times New Roman" w:cs="Times New Roman"/>
        </w:rPr>
        <w:t>了；见到班主任，不叫老师了，改称</w:t>
      </w:r>
      <w:r w:rsidRPr="00494C3A">
        <w:rPr>
          <w:rFonts w:hAnsi="宋体" w:cs="Times New Roman"/>
        </w:rPr>
        <w:t>“</w:t>
      </w:r>
      <w:r w:rsidRPr="00494C3A">
        <w:rPr>
          <w:rFonts w:ascii="Times New Roman" w:eastAsia="楷体_GB2312" w:hAnsi="Times New Roman" w:cs="Times New Roman"/>
        </w:rPr>
        <w:t>老班</w:t>
      </w:r>
      <w:r w:rsidRPr="00494C3A">
        <w:rPr>
          <w:rFonts w:hAnsi="宋体" w:cs="Times New Roman"/>
        </w:rPr>
        <w:t>”</w:t>
      </w:r>
      <w:r w:rsidRPr="00494C3A">
        <w:rPr>
          <w:rFonts w:ascii="Times New Roman" w:eastAsia="楷体_GB2312" w:hAnsi="Times New Roman" w:cs="Times New Roman"/>
        </w:rPr>
        <w:t>了。称呼改了，变了味儿了，听着挺时新的，后味儿却透着难以言说的散漫和不尊重。音韵流转得那么美的汉语词汇，愣是搞成了奇腔怪调。散漫的谈吐反以</w:t>
      </w:r>
      <w:r w:rsidRPr="00494C3A">
        <w:rPr>
          <w:rFonts w:ascii="Times New Roman" w:eastAsia="楷体_GB2312" w:hAnsi="Times New Roman" w:cs="Times New Roman"/>
        </w:rPr>
        <w:lastRenderedPageBreak/>
        <w:t>个性的帽子穿梭在人群中，如若你不找一顶戴着，还有人批评你落伍了，跟不上时代了，严</w:t>
      </w:r>
      <w:r w:rsidRPr="00494C3A">
        <w:rPr>
          <w:rFonts w:ascii="Times New Roman" w:eastAsia="楷体_GB2312" w:hAnsi="Times New Roman" w:cs="Times New Roman"/>
        </w:rPr>
        <w:t>重者便给你扣上没有个性的破帽子。谈吐散漫了，惊天笑话不断，那魅力无边的汉语言文字就这样被个性散漫掉了吗？</w:t>
      </w:r>
    </w:p>
    <w:p w:rsidR="00494C3A" w:rsidRDefault="0081414C" w:rsidP="00726335">
      <w:pPr>
        <w:pStyle w:val="11"/>
        <w:tabs>
          <w:tab w:val="left" w:pos="3544"/>
        </w:tabs>
        <w:snapToGrid w:val="0"/>
        <w:spacing w:line="360" w:lineRule="auto"/>
        <w:jc w:val="center"/>
        <w:rPr>
          <w:rFonts w:ascii="Times New Roman" w:eastAsia="黑体" w:hAnsi="Times New Roman" w:cs="Times New Roman"/>
        </w:rPr>
      </w:pPr>
      <w:r w:rsidRPr="00494C3A">
        <w:rPr>
          <w:rFonts w:ascii="Times New Roman" w:eastAsia="黑体" w:hAnsi="Times New Roman" w:cs="Times New Roman"/>
        </w:rPr>
        <w:t>标签三：个性就是行为出位？</w:t>
      </w:r>
    </w:p>
    <w:p w:rsidR="00D127A3" w:rsidRPr="00D127A3" w:rsidRDefault="0081414C" w:rsidP="00726335">
      <w:pPr>
        <w:pStyle w:val="11"/>
        <w:tabs>
          <w:tab w:val="left" w:pos="3544"/>
        </w:tabs>
        <w:snapToGrid w:val="0"/>
        <w:spacing w:line="360" w:lineRule="auto"/>
        <w:jc w:val="center"/>
        <w:rPr>
          <w:rFonts w:ascii="Times New Roman" w:eastAsia="楷体_GB2312" w:hAnsi="Times New Roman" w:cs="Times New Roman"/>
          <w:b/>
          <w:color w:val="FF0000"/>
        </w:rPr>
      </w:pPr>
      <w:r w:rsidRPr="00D127A3">
        <w:rPr>
          <w:rFonts w:ascii="Times New Roman" w:eastAsia="仿宋_GB2312" w:hAnsi="Times New Roman" w:cs="Times New Roman"/>
          <w:color w:val="FF0000"/>
        </w:rPr>
        <w:t>肤浅理解</w:t>
      </w:r>
      <w:r w:rsidRPr="00D127A3">
        <w:rPr>
          <w:rFonts w:hAnsi="宋体" w:cs="Times New Roman"/>
          <w:color w:val="FF0000"/>
        </w:rPr>
        <w:t>“</w:t>
      </w:r>
      <w:r w:rsidRPr="00D127A3">
        <w:rPr>
          <w:rFonts w:ascii="Times New Roman" w:eastAsia="仿宋_GB2312" w:hAnsi="Times New Roman" w:cs="Times New Roman"/>
          <w:color w:val="FF0000"/>
        </w:rPr>
        <w:t>个性</w:t>
      </w:r>
      <w:r w:rsidRPr="00D127A3">
        <w:rPr>
          <w:rFonts w:hAnsi="宋体" w:cs="Times New Roman"/>
          <w:color w:val="FF0000"/>
        </w:rPr>
        <w:t>”</w:t>
      </w:r>
      <w:r w:rsidRPr="00D127A3">
        <w:rPr>
          <w:rFonts w:ascii="Times New Roman" w:eastAsia="仿宋_GB2312" w:hAnsi="Times New Roman" w:cs="Times New Roman"/>
          <w:color w:val="FF0000"/>
        </w:rPr>
        <w:t>含义的表现之三。</w:t>
      </w:r>
    </w:p>
    <w:p w:rsidR="00494C3A" w:rsidRDefault="0081414C"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若论青年中翘楚，郭敬明必然是很多年轻人的偶像，文采了得，谈吐了得，打扮了得，行为更了得。最出位的莫过于受到舆论批判的电影《小时代》，片中那些青年男女在灯红酒绿生活中的出位行为，仿佛都刻满了郭敬明的影子。这个曾经的校园才子，因为抄袭事件而备受世人诟病的青年才俊，处处显现出自己个性张扬的一面，似乎自我感觉已是</w:t>
      </w:r>
      <w:r w:rsidRPr="00494C3A">
        <w:rPr>
          <w:rFonts w:hAnsi="宋体" w:cs="Times New Roman"/>
        </w:rPr>
        <w:t>“</w:t>
      </w:r>
      <w:r w:rsidRPr="00494C3A">
        <w:rPr>
          <w:rFonts w:ascii="Times New Roman" w:eastAsia="楷体_GB2312" w:hAnsi="Times New Roman" w:cs="Times New Roman"/>
        </w:rPr>
        <w:t>集三千宠爱于一身</w:t>
      </w:r>
      <w:r w:rsidRPr="00494C3A">
        <w:rPr>
          <w:rFonts w:hAnsi="宋体" w:cs="Times New Roman"/>
        </w:rPr>
        <w:t>”</w:t>
      </w:r>
      <w:r w:rsidRPr="00494C3A">
        <w:rPr>
          <w:rFonts w:ascii="Times New Roman" w:eastAsia="楷体_GB2312" w:hAnsi="Times New Roman" w:cs="Times New Roman"/>
        </w:rPr>
        <w:t>的王者。可惜了，这</w:t>
      </w:r>
      <w:r w:rsidRPr="00494C3A">
        <w:rPr>
          <w:rFonts w:ascii="Times New Roman" w:eastAsia="楷体_GB2312" w:hAnsi="Times New Roman" w:cs="Times New Roman"/>
        </w:rPr>
        <w:t>样的光环只能是昙花一现。是时候好好深思一下什么才是真正的个性了。</w:t>
      </w:r>
    </w:p>
    <w:p w:rsidR="00494C3A" w:rsidRPr="004B098F" w:rsidRDefault="0081414C"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楷体_GB2312" w:hAnsi="Times New Roman" w:cs="Times New Roman"/>
        </w:rPr>
        <w:t>个性究竟是什么？不是给头发变个色，也不是给衣服破个洞，更不是像洪素珠一样处处谈吐散漫、行为出位。当然我们并不拒绝那些透出时代气息的</w:t>
      </w:r>
      <w:r w:rsidRPr="00494C3A">
        <w:rPr>
          <w:rFonts w:hAnsi="宋体" w:cs="Times New Roman"/>
        </w:rPr>
        <w:t>“</w:t>
      </w:r>
      <w:r w:rsidRPr="00494C3A">
        <w:rPr>
          <w:rFonts w:ascii="Times New Roman" w:eastAsia="楷体_GB2312" w:hAnsi="Times New Roman" w:cs="Times New Roman"/>
        </w:rPr>
        <w:t>新贵</w:t>
      </w:r>
      <w:r w:rsidRPr="00494C3A">
        <w:rPr>
          <w:rFonts w:hAnsi="宋体" w:cs="Times New Roman"/>
        </w:rPr>
        <w:t>”</w:t>
      </w:r>
      <w:r w:rsidRPr="00494C3A">
        <w:rPr>
          <w:rFonts w:ascii="Times New Roman" w:eastAsia="楷体_GB2312" w:hAnsi="Times New Roman" w:cs="Times New Roman"/>
        </w:rPr>
        <w:t>，毕竟每个人有每个人的审美，但如果因之而突破生活的底线，恐怕就只能是浅薄无知了。</w:t>
      </w:r>
      <w:r w:rsidRPr="004B098F">
        <w:rPr>
          <w:rFonts w:ascii="Times New Roman" w:eastAsia="仿宋_GB2312" w:hAnsi="Times New Roman" w:cs="Times New Roman"/>
          <w:color w:val="FF0000"/>
        </w:rPr>
        <w:t>对前面三种</w:t>
      </w:r>
      <w:r w:rsidRPr="004B098F">
        <w:rPr>
          <w:rFonts w:hAnsi="宋体" w:cs="Times New Roman"/>
          <w:color w:val="FF0000"/>
        </w:rPr>
        <w:t>“</w:t>
      </w:r>
      <w:r w:rsidRPr="004B098F">
        <w:rPr>
          <w:rFonts w:ascii="Times New Roman" w:eastAsia="仿宋_GB2312" w:hAnsi="Times New Roman" w:cs="Times New Roman"/>
          <w:color w:val="FF0000"/>
        </w:rPr>
        <w:t>个性</w:t>
      </w:r>
      <w:r w:rsidRPr="004B098F">
        <w:rPr>
          <w:rFonts w:hAnsi="宋体" w:cs="Times New Roman"/>
          <w:color w:val="FF0000"/>
        </w:rPr>
        <w:t>”</w:t>
      </w:r>
      <w:r w:rsidRPr="004B098F">
        <w:rPr>
          <w:rFonts w:ascii="Times New Roman" w:eastAsia="仿宋_GB2312" w:hAnsi="Times New Roman" w:cs="Times New Roman"/>
          <w:color w:val="FF0000"/>
        </w:rPr>
        <w:t>含义理解进行一一否定。</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个性是什么？不是外表，是内在；不是金钱和掌声，是价值和文化；不是敷衍，是一种塑造自我、引领时代风尚的精气神！</w:t>
      </w:r>
      <w:r w:rsidRPr="004B098F">
        <w:rPr>
          <w:rFonts w:ascii="Times New Roman" w:eastAsia="仿宋_GB2312" w:hAnsi="Times New Roman" w:cs="Times New Roman"/>
          <w:color w:val="FF0000"/>
        </w:rPr>
        <w:t>结尾点出对</w:t>
      </w:r>
      <w:r w:rsidRPr="004B098F">
        <w:rPr>
          <w:rFonts w:hAnsi="宋体" w:cs="Times New Roman"/>
          <w:color w:val="FF0000"/>
        </w:rPr>
        <w:t>“</w:t>
      </w:r>
      <w:r w:rsidRPr="004B098F">
        <w:rPr>
          <w:rFonts w:ascii="Times New Roman" w:eastAsia="仿宋_GB2312" w:hAnsi="Times New Roman" w:cs="Times New Roman"/>
          <w:color w:val="FF0000"/>
        </w:rPr>
        <w:t>个性</w:t>
      </w:r>
      <w:r w:rsidRPr="004B098F">
        <w:rPr>
          <w:rFonts w:hAnsi="宋体" w:cs="Times New Roman"/>
          <w:color w:val="FF0000"/>
        </w:rPr>
        <w:t>”</w:t>
      </w:r>
      <w:r w:rsidRPr="004B098F">
        <w:rPr>
          <w:rFonts w:ascii="Times New Roman" w:eastAsia="仿宋_GB2312" w:hAnsi="Times New Roman" w:cs="Times New Roman"/>
          <w:color w:val="FF0000"/>
        </w:rPr>
        <w:t>含义真正的、深刻的理解，卒章显志。</w:t>
      </w:r>
    </w:p>
    <w:p w:rsidR="00494C3A" w:rsidRDefault="0081414C" w:rsidP="00726335">
      <w:pPr>
        <w:pStyle w:val="11"/>
        <w:tabs>
          <w:tab w:val="left" w:pos="3544"/>
        </w:tabs>
        <w:snapToGrid w:val="0"/>
        <w:spacing w:line="360" w:lineRule="auto"/>
        <w:rPr>
          <w:rFonts w:ascii="Times New Roman" w:eastAsia="仿宋_GB2312" w:hAnsi="Times New Roman" w:cs="Times New Roman"/>
        </w:rPr>
      </w:pPr>
      <w:r>
        <w:rPr>
          <w:rFonts w:ascii="Times New Roman" w:hAnsi="Times New Roman" w:cs="Times New Roman"/>
        </w:rPr>
        <w:t xml:space="preserve">　　</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25pt;height:8.25pt">
            <v:imagedata r:id="rId9" r:href="rId13"/>
          </v:shape>
        </w:pict>
      </w:r>
      <w:r>
        <w:rPr>
          <w:rFonts w:ascii="Times New Roman" w:eastAsia="黑体" w:hAnsi="Times New Roman" w:cs="Times New Roman"/>
        </w:rPr>
        <w:fldChar w:fldCharType="end"/>
      </w:r>
      <w:r w:rsidRPr="00494C3A">
        <w:rPr>
          <w:rFonts w:ascii="Times New Roman" w:eastAsia="黑体" w:hAnsi="Times New Roman" w:cs="Times New Roman"/>
        </w:rPr>
        <w:t>亮点点评</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25pt;height:8.25pt">
            <v:imagedata r:id="rId11" r:href="rId14"/>
          </v:shape>
        </w:pict>
      </w:r>
      <w:r>
        <w:rPr>
          <w:rFonts w:ascii="Times New Roman" w:eastAsia="黑体" w:hAnsi="Times New Roman" w:cs="Times New Roman"/>
        </w:rPr>
        <w:fldChar w:fldCharType="end"/>
      </w:r>
      <w:r>
        <w:rPr>
          <w:rFonts w:ascii="Times New Roman" w:eastAsia="仿宋_GB2312" w:hAnsi="Times New Roman" w:cs="Times New Roman"/>
        </w:rPr>
        <w:t xml:space="preserve">　</w:t>
      </w:r>
      <w:r w:rsidRPr="00494C3A">
        <w:rPr>
          <w:rFonts w:ascii="Times New Roman" w:eastAsia="仿宋_GB2312" w:hAnsi="Times New Roman" w:cs="Times New Roman"/>
        </w:rPr>
        <w:t>该文借助于对材料核心概念之一的</w:t>
      </w:r>
      <w:r w:rsidRPr="00494C3A">
        <w:rPr>
          <w:rFonts w:hAnsi="宋体" w:cs="Times New Roman"/>
        </w:rPr>
        <w:t>“</w:t>
      </w:r>
      <w:r w:rsidRPr="00494C3A">
        <w:rPr>
          <w:rFonts w:ascii="Times New Roman" w:eastAsia="仿宋_GB2312" w:hAnsi="Times New Roman" w:cs="Times New Roman"/>
        </w:rPr>
        <w:t>个性</w:t>
      </w:r>
      <w:r w:rsidRPr="00494C3A">
        <w:rPr>
          <w:rFonts w:hAnsi="宋体" w:cs="Times New Roman"/>
        </w:rPr>
        <w:t>”</w:t>
      </w:r>
      <w:r w:rsidRPr="00494C3A">
        <w:rPr>
          <w:rFonts w:ascii="Times New Roman" w:eastAsia="仿宋_GB2312" w:hAnsi="Times New Roman" w:cs="Times New Roman"/>
        </w:rPr>
        <w:t>的阐释，精准而深刻地解释题意，在众多作文中特有</w:t>
      </w:r>
      <w:r w:rsidRPr="00494C3A">
        <w:rPr>
          <w:rFonts w:hAnsi="宋体" w:cs="Times New Roman"/>
        </w:rPr>
        <w:t>“</w:t>
      </w:r>
      <w:r w:rsidRPr="00494C3A">
        <w:rPr>
          <w:rFonts w:ascii="Times New Roman" w:eastAsia="仿宋_GB2312" w:hAnsi="Times New Roman" w:cs="Times New Roman"/>
        </w:rPr>
        <w:t>个性</w:t>
      </w:r>
      <w:r w:rsidRPr="00494C3A">
        <w:rPr>
          <w:rFonts w:hAnsi="宋体" w:cs="Times New Roman"/>
        </w:rPr>
        <w:t>”</w:t>
      </w:r>
      <w:r w:rsidRPr="00494C3A">
        <w:rPr>
          <w:rFonts w:ascii="Times New Roman" w:eastAsia="仿宋_GB2312" w:hAnsi="Times New Roman" w:cs="Times New Roman"/>
        </w:rPr>
        <w:t>。</w:t>
      </w:r>
    </w:p>
    <w:p w:rsidR="00494C3A" w:rsidRDefault="0081414C"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仿宋_GB2312" w:hAnsi="Times New Roman" w:cs="Times New Roman"/>
        </w:rPr>
        <w:t>更高妙的是，以对该概念的理解为线索，有条不紊地展开。行文分别选取当前社会生活所谓</w:t>
      </w:r>
      <w:r w:rsidRPr="00494C3A">
        <w:rPr>
          <w:rFonts w:hAnsi="宋体" w:cs="Times New Roman"/>
        </w:rPr>
        <w:t>“</w:t>
      </w:r>
      <w:r w:rsidRPr="00494C3A">
        <w:rPr>
          <w:rFonts w:ascii="Times New Roman" w:eastAsia="仿宋_GB2312" w:hAnsi="Times New Roman" w:cs="Times New Roman"/>
        </w:rPr>
        <w:t>个性</w:t>
      </w:r>
      <w:r w:rsidRPr="00494C3A">
        <w:rPr>
          <w:rFonts w:hAnsi="宋体" w:cs="Times New Roman"/>
        </w:rPr>
        <w:t>”</w:t>
      </w:r>
      <w:r w:rsidRPr="00494C3A">
        <w:rPr>
          <w:rFonts w:ascii="Times New Roman" w:eastAsia="仿宋_GB2312" w:hAnsi="Times New Roman" w:cs="Times New Roman"/>
        </w:rPr>
        <w:t>的三种标签，即</w:t>
      </w:r>
      <w:r w:rsidRPr="00494C3A">
        <w:rPr>
          <w:rFonts w:hAnsi="宋体" w:cs="Times New Roman"/>
        </w:rPr>
        <w:t>“</w:t>
      </w:r>
      <w:r w:rsidRPr="00494C3A">
        <w:rPr>
          <w:rFonts w:ascii="Times New Roman" w:eastAsia="仿宋_GB2312" w:hAnsi="Times New Roman" w:cs="Times New Roman"/>
        </w:rPr>
        <w:t>奇装异服</w:t>
      </w:r>
      <w:r w:rsidRPr="00494C3A">
        <w:rPr>
          <w:rFonts w:hAnsi="宋体" w:cs="Times New Roman"/>
        </w:rPr>
        <w:t>”“</w:t>
      </w:r>
      <w:r w:rsidRPr="00494C3A">
        <w:rPr>
          <w:rFonts w:ascii="Times New Roman" w:eastAsia="仿宋_GB2312" w:hAnsi="Times New Roman" w:cs="Times New Roman"/>
        </w:rPr>
        <w:t>谈吐散漫</w:t>
      </w:r>
      <w:r w:rsidRPr="00494C3A">
        <w:rPr>
          <w:rFonts w:hAnsi="宋体" w:cs="Times New Roman"/>
        </w:rPr>
        <w:t>”</w:t>
      </w:r>
      <w:r w:rsidRPr="00494C3A">
        <w:rPr>
          <w:rFonts w:ascii="Times New Roman" w:eastAsia="仿宋_GB2312" w:hAnsi="Times New Roman" w:cs="Times New Roman"/>
        </w:rPr>
        <w:t>和</w:t>
      </w:r>
      <w:r w:rsidRPr="00494C3A">
        <w:rPr>
          <w:rFonts w:hAnsi="宋体" w:cs="Times New Roman"/>
        </w:rPr>
        <w:t>“</w:t>
      </w:r>
      <w:r w:rsidRPr="00494C3A">
        <w:rPr>
          <w:rFonts w:ascii="Times New Roman" w:eastAsia="仿宋_GB2312" w:hAnsi="Times New Roman" w:cs="Times New Roman"/>
        </w:rPr>
        <w:t>行为出位</w:t>
      </w:r>
      <w:r w:rsidRPr="00494C3A">
        <w:rPr>
          <w:rFonts w:hAnsi="宋体" w:cs="Times New Roman"/>
        </w:rPr>
        <w:t>”</w:t>
      </w:r>
      <w:r w:rsidRPr="00494C3A">
        <w:rPr>
          <w:rFonts w:ascii="Times New Roman" w:eastAsia="仿宋_GB2312" w:hAnsi="Times New Roman" w:cs="Times New Roman"/>
        </w:rPr>
        <w:t>，透过现象揭示本质，这种循序渐进式的构思行文，颇具说服力。</w:t>
      </w:r>
    </w:p>
    <w:p w:rsidR="00494C3A" w:rsidRDefault="0081414C"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仿宋_GB2312" w:hAnsi="Times New Roman" w:cs="Times New Roman"/>
        </w:rPr>
        <w:t>层层递进，揭示观点。考生表达不慌不忙，时显幽默底色，步步逼近观点，揭示观点。文章运用层层递进的论证法展开，由个别之社会现象，昭示关于个性的本质内涵：个性是价值和文化，是一种塑造自我、引领时代风尚的精气神！</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仿宋_GB2312" w:hAnsi="Times New Roman" w:cs="Times New Roman"/>
        </w:rPr>
        <w:t>由表及里，卒章显志。文章议论可谓十分充分，通过对平常生活的透视，深入浅出地揭示出对</w:t>
      </w:r>
      <w:r w:rsidRPr="00494C3A">
        <w:rPr>
          <w:rFonts w:hAnsi="宋体" w:cs="Times New Roman"/>
        </w:rPr>
        <w:t>“</w:t>
      </w:r>
      <w:r w:rsidRPr="00494C3A">
        <w:rPr>
          <w:rFonts w:ascii="Times New Roman" w:eastAsia="仿宋_GB2312" w:hAnsi="Times New Roman" w:cs="Times New Roman"/>
        </w:rPr>
        <w:t>个性</w:t>
      </w:r>
      <w:r w:rsidRPr="00494C3A">
        <w:rPr>
          <w:rFonts w:hAnsi="宋体" w:cs="Times New Roman"/>
        </w:rPr>
        <w:t>”</w:t>
      </w:r>
      <w:r w:rsidRPr="00494C3A">
        <w:rPr>
          <w:rFonts w:ascii="Times New Roman" w:eastAsia="仿宋_GB2312" w:hAnsi="Times New Roman" w:cs="Times New Roman"/>
        </w:rPr>
        <w:t>的认识。这种卒章显志式的行文，与由表及里的论述相掩映，使文章呈现出不俗的气韵。</w:t>
      </w:r>
    </w:p>
    <w:p w:rsidR="00494C3A" w:rsidRDefault="0081414C"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指点技巧，找到提升门径</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一、阐释、辨析概念在议论文写作中的作用</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1</w:t>
      </w:r>
      <w:r>
        <w:rPr>
          <w:rFonts w:ascii="Times New Roman" w:hAnsi="Times New Roman" w:cs="Times New Roman"/>
        </w:rPr>
        <w:t>.</w:t>
      </w:r>
      <w:r w:rsidRPr="00494C3A">
        <w:rPr>
          <w:rFonts w:ascii="Times New Roman" w:eastAsia="黑体" w:hAnsi="Times New Roman" w:cs="Times New Roman"/>
        </w:rPr>
        <w:t>精准地阐释、辨析概念，使审题准确、不偏离，而且立意深刻。</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大凡作文题</w:t>
      </w:r>
      <w:r>
        <w:rPr>
          <w:rFonts w:ascii="Times New Roman" w:hAnsi="Times New Roman" w:cs="Times New Roman"/>
        </w:rPr>
        <w:t>，</w:t>
      </w:r>
      <w:r w:rsidRPr="00494C3A">
        <w:rPr>
          <w:rFonts w:ascii="Times New Roman" w:hAnsi="Times New Roman" w:cs="Times New Roman"/>
        </w:rPr>
        <w:t>其中都有一两个核心概念</w:t>
      </w:r>
      <w:r>
        <w:rPr>
          <w:rFonts w:ascii="Times New Roman" w:hAnsi="Times New Roman" w:cs="Times New Roman"/>
        </w:rPr>
        <w:t>，</w:t>
      </w:r>
      <w:r w:rsidRPr="00494C3A">
        <w:rPr>
          <w:rFonts w:ascii="Times New Roman" w:hAnsi="Times New Roman" w:cs="Times New Roman"/>
        </w:rPr>
        <w:t>只有把这些核心概念的含义弄清楚了</w:t>
      </w:r>
      <w:r>
        <w:rPr>
          <w:rFonts w:ascii="Times New Roman" w:hAnsi="Times New Roman" w:cs="Times New Roman"/>
        </w:rPr>
        <w:t>，</w:t>
      </w:r>
      <w:r w:rsidRPr="00494C3A">
        <w:rPr>
          <w:rFonts w:ascii="Times New Roman" w:hAnsi="Times New Roman" w:cs="Times New Roman"/>
        </w:rPr>
        <w:t>才算真正地审准了题意</w:t>
      </w:r>
      <w:r>
        <w:rPr>
          <w:rFonts w:ascii="Times New Roman" w:hAnsi="Times New Roman" w:cs="Times New Roman"/>
        </w:rPr>
        <w:t>。</w:t>
      </w:r>
      <w:r w:rsidRPr="00494C3A">
        <w:rPr>
          <w:rFonts w:ascii="Times New Roman" w:hAnsi="Times New Roman" w:cs="Times New Roman"/>
        </w:rPr>
        <w:t>否则</w:t>
      </w:r>
      <w:r>
        <w:rPr>
          <w:rFonts w:ascii="Times New Roman" w:hAnsi="Times New Roman" w:cs="Times New Roman"/>
        </w:rPr>
        <w:t>，</w:t>
      </w:r>
      <w:r w:rsidRPr="00494C3A">
        <w:rPr>
          <w:rFonts w:ascii="Times New Roman" w:hAnsi="Times New Roman" w:cs="Times New Roman"/>
        </w:rPr>
        <w:t>就会偏离题意</w:t>
      </w:r>
      <w:r>
        <w:rPr>
          <w:rFonts w:ascii="Times New Roman" w:hAnsi="Times New Roman" w:cs="Times New Roman"/>
        </w:rPr>
        <w:t>。</w:t>
      </w:r>
      <w:r w:rsidRPr="00494C3A">
        <w:rPr>
          <w:rFonts w:ascii="Times New Roman" w:hAnsi="Times New Roman" w:cs="Times New Roman"/>
        </w:rPr>
        <w:t>试以</w:t>
      </w:r>
      <w:r w:rsidRPr="00494C3A">
        <w:rPr>
          <w:rFonts w:ascii="Times New Roman" w:hAnsi="Times New Roman" w:cs="Times New Roman"/>
        </w:rPr>
        <w:t>2016</w:t>
      </w:r>
      <w:r w:rsidRPr="00494C3A">
        <w:rPr>
          <w:rFonts w:ascii="Times New Roman" w:hAnsi="Times New Roman" w:cs="Times New Roman"/>
        </w:rPr>
        <w:t>年全国甲卷的作文题为例</w:t>
      </w:r>
      <w:r>
        <w:rPr>
          <w:rFonts w:ascii="Times New Roman" w:hAnsi="Times New Roman" w:cs="Times New Roman"/>
        </w:rPr>
        <w:t>。</w:t>
      </w:r>
      <w:r w:rsidRPr="00494C3A">
        <w:rPr>
          <w:rFonts w:ascii="Times New Roman" w:hAnsi="Times New Roman" w:cs="Times New Roman"/>
        </w:rPr>
        <w:t>材料中的</w:t>
      </w:r>
      <w:r w:rsidRPr="00494C3A">
        <w:rPr>
          <w:rFonts w:hAnsi="宋体" w:cs="Times New Roman"/>
        </w:rPr>
        <w:t>“</w:t>
      </w:r>
      <w:r w:rsidRPr="00494C3A">
        <w:rPr>
          <w:rFonts w:ascii="Times New Roman" w:hAnsi="Times New Roman" w:cs="Times New Roman"/>
        </w:rPr>
        <w:t>语文素</w:t>
      </w:r>
      <w:r w:rsidRPr="00494C3A">
        <w:rPr>
          <w:rFonts w:ascii="Times New Roman" w:hAnsi="Times New Roman" w:cs="Times New Roman"/>
        </w:rPr>
        <w:lastRenderedPageBreak/>
        <w:t>养</w:t>
      </w:r>
      <w:r w:rsidRPr="00494C3A">
        <w:rPr>
          <w:rFonts w:hAnsi="宋体" w:cs="Times New Roman"/>
        </w:rPr>
        <w:t>”</w:t>
      </w:r>
      <w:r w:rsidRPr="00494C3A">
        <w:rPr>
          <w:rFonts w:ascii="Times New Roman" w:hAnsi="Times New Roman" w:cs="Times New Roman"/>
        </w:rPr>
        <w:t>就是一个核心概念</w:t>
      </w:r>
      <w:r>
        <w:rPr>
          <w:rFonts w:ascii="Times New Roman" w:hAnsi="Times New Roman" w:cs="Times New Roman"/>
        </w:rPr>
        <w:t>。</w:t>
      </w:r>
      <w:r w:rsidRPr="00494C3A">
        <w:rPr>
          <w:rFonts w:ascii="Times New Roman" w:hAnsi="Times New Roman" w:cs="Times New Roman"/>
        </w:rPr>
        <w:t>它主要指听说读写方面的素养</w:t>
      </w:r>
      <w:r>
        <w:rPr>
          <w:rFonts w:ascii="Times New Roman" w:hAnsi="Times New Roman" w:cs="Times New Roman"/>
        </w:rPr>
        <w:t>，</w:t>
      </w:r>
      <w:r w:rsidRPr="00494C3A">
        <w:rPr>
          <w:rFonts w:ascii="Times New Roman" w:hAnsi="Times New Roman" w:cs="Times New Roman"/>
        </w:rPr>
        <w:t>可是不少考生不注意厘清其含义</w:t>
      </w:r>
      <w:r>
        <w:rPr>
          <w:rFonts w:ascii="Times New Roman" w:hAnsi="Times New Roman" w:cs="Times New Roman"/>
        </w:rPr>
        <w:t>，</w:t>
      </w:r>
      <w:r w:rsidRPr="00494C3A">
        <w:rPr>
          <w:rFonts w:ascii="Times New Roman" w:hAnsi="Times New Roman" w:cs="Times New Roman"/>
        </w:rPr>
        <w:t>理解为</w:t>
      </w:r>
      <w:r w:rsidRPr="00494C3A">
        <w:rPr>
          <w:rFonts w:hAnsi="宋体" w:cs="Times New Roman"/>
        </w:rPr>
        <w:t>“</w:t>
      </w:r>
      <w:r w:rsidRPr="00494C3A">
        <w:rPr>
          <w:rFonts w:ascii="Times New Roman" w:hAnsi="Times New Roman" w:cs="Times New Roman"/>
        </w:rPr>
        <w:t>文化素养</w:t>
      </w:r>
      <w:r w:rsidRPr="00494C3A">
        <w:rPr>
          <w:rFonts w:hAnsi="宋体" w:cs="Times New Roman"/>
        </w:rPr>
        <w:t>”“</w:t>
      </w:r>
      <w:r w:rsidRPr="00494C3A">
        <w:rPr>
          <w:rFonts w:ascii="Times New Roman" w:hAnsi="Times New Roman" w:cs="Times New Roman"/>
        </w:rPr>
        <w:t>道德素养</w:t>
      </w:r>
      <w:r w:rsidRPr="00494C3A">
        <w:rPr>
          <w:rFonts w:hAnsi="宋体" w:cs="Times New Roman"/>
        </w:rPr>
        <w:t>”</w:t>
      </w:r>
      <w:r>
        <w:rPr>
          <w:rFonts w:ascii="Times New Roman" w:hAnsi="Times New Roman" w:cs="Times New Roman"/>
        </w:rPr>
        <w:t>，</w:t>
      </w:r>
      <w:r w:rsidRPr="00494C3A">
        <w:rPr>
          <w:rFonts w:ascii="Times New Roman" w:hAnsi="Times New Roman" w:cs="Times New Roman"/>
        </w:rPr>
        <w:t>甚至有的把它等同于语文</w:t>
      </w:r>
      <w:r>
        <w:rPr>
          <w:rFonts w:ascii="Times New Roman" w:hAnsi="Times New Roman" w:cs="Times New Roman"/>
        </w:rPr>
        <w:t>，</w:t>
      </w:r>
      <w:r w:rsidRPr="00494C3A">
        <w:rPr>
          <w:rFonts w:ascii="Times New Roman" w:hAnsi="Times New Roman" w:cs="Times New Roman"/>
        </w:rPr>
        <w:t>进而严重地偏离题意</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又如</w:t>
      </w:r>
      <w:r w:rsidRPr="00494C3A">
        <w:rPr>
          <w:rFonts w:ascii="Times New Roman" w:hAnsi="Times New Roman" w:cs="Times New Roman"/>
        </w:rPr>
        <w:t>2016</w:t>
      </w:r>
      <w:r w:rsidRPr="00494C3A">
        <w:rPr>
          <w:rFonts w:ascii="Times New Roman" w:hAnsi="Times New Roman" w:cs="Times New Roman"/>
        </w:rPr>
        <w:t>年江苏卷作文题</w:t>
      </w:r>
      <w:r>
        <w:rPr>
          <w:rFonts w:ascii="Times New Roman" w:hAnsi="Times New Roman" w:cs="Times New Roman"/>
        </w:rPr>
        <w:t>，</w:t>
      </w:r>
      <w:r w:rsidRPr="00494C3A">
        <w:rPr>
          <w:rFonts w:ascii="Times New Roman" w:hAnsi="Times New Roman" w:cs="Times New Roman"/>
        </w:rPr>
        <w:t>其中有</w:t>
      </w:r>
      <w:r w:rsidRPr="00494C3A">
        <w:rPr>
          <w:rFonts w:hAnsi="宋体" w:cs="Times New Roman"/>
        </w:rPr>
        <w:t>“</w:t>
      </w:r>
      <w:r w:rsidRPr="00494C3A">
        <w:rPr>
          <w:rFonts w:ascii="Times New Roman" w:hAnsi="Times New Roman" w:cs="Times New Roman"/>
        </w:rPr>
        <w:t>个性</w:t>
      </w:r>
      <w:r w:rsidRPr="00494C3A">
        <w:rPr>
          <w:rFonts w:hAnsi="宋体" w:cs="Times New Roman"/>
        </w:rPr>
        <w:t>”“</w:t>
      </w:r>
      <w:r w:rsidRPr="00494C3A">
        <w:rPr>
          <w:rFonts w:ascii="Times New Roman" w:hAnsi="Times New Roman" w:cs="Times New Roman"/>
        </w:rPr>
        <w:t>创新</w:t>
      </w:r>
      <w:r w:rsidRPr="00494C3A">
        <w:rPr>
          <w:rFonts w:hAnsi="宋体" w:cs="Times New Roman"/>
        </w:rPr>
        <w:t>”</w:t>
      </w:r>
      <w:r w:rsidRPr="00494C3A">
        <w:rPr>
          <w:rFonts w:ascii="Times New Roman" w:hAnsi="Times New Roman" w:cs="Times New Roman"/>
        </w:rPr>
        <w:t>两个核心概念</w:t>
      </w:r>
      <w:r>
        <w:rPr>
          <w:rFonts w:ascii="Times New Roman" w:hAnsi="Times New Roman" w:cs="Times New Roman"/>
        </w:rPr>
        <w:t>。</w:t>
      </w:r>
      <w:r w:rsidRPr="00494C3A">
        <w:rPr>
          <w:rFonts w:ascii="Times New Roman" w:hAnsi="Times New Roman" w:cs="Times New Roman"/>
        </w:rPr>
        <w:t>专家组就是以有没有理解或界定这两个概念作为评判是否审准题的标准</w:t>
      </w:r>
      <w:r>
        <w:rPr>
          <w:rFonts w:ascii="Times New Roman" w:hAnsi="Times New Roman" w:cs="Times New Roman"/>
        </w:rPr>
        <w:t>，</w:t>
      </w:r>
      <w:r w:rsidRPr="00494C3A">
        <w:rPr>
          <w:rFonts w:ascii="Times New Roman" w:hAnsi="Times New Roman" w:cs="Times New Roman"/>
        </w:rPr>
        <w:t>而且给出了准确的理解</w:t>
      </w:r>
      <w:r>
        <w:rPr>
          <w:rFonts w:ascii="Times New Roman" w:hAnsi="Times New Roman" w:cs="Times New Roman"/>
        </w:rPr>
        <w:t>：</w:t>
      </w:r>
      <w:r w:rsidRPr="00494C3A">
        <w:rPr>
          <w:rFonts w:ascii="Times New Roman" w:hAnsi="Times New Roman" w:cs="Times New Roman"/>
        </w:rPr>
        <w:t>个性就是个人性</w:t>
      </w:r>
      <w:r>
        <w:rPr>
          <w:rFonts w:ascii="Times New Roman" w:hAnsi="Times New Roman" w:cs="Times New Roman"/>
        </w:rPr>
        <w:t>、</w:t>
      </w:r>
      <w:r w:rsidRPr="00494C3A">
        <w:rPr>
          <w:rFonts w:ascii="Times New Roman" w:hAnsi="Times New Roman" w:cs="Times New Roman"/>
        </w:rPr>
        <w:t>个别性</w:t>
      </w:r>
      <w:r>
        <w:rPr>
          <w:rFonts w:ascii="Times New Roman" w:hAnsi="Times New Roman" w:cs="Times New Roman"/>
        </w:rPr>
        <w:t>。</w:t>
      </w:r>
      <w:r w:rsidRPr="00494C3A">
        <w:rPr>
          <w:rFonts w:ascii="Times New Roman" w:hAnsi="Times New Roman" w:cs="Times New Roman"/>
        </w:rPr>
        <w:t>在情感</w:t>
      </w:r>
      <w:r>
        <w:rPr>
          <w:rFonts w:ascii="Times New Roman" w:hAnsi="Times New Roman" w:cs="Times New Roman"/>
        </w:rPr>
        <w:t>、</w:t>
      </w:r>
      <w:r w:rsidRPr="00494C3A">
        <w:rPr>
          <w:rFonts w:ascii="Times New Roman" w:hAnsi="Times New Roman" w:cs="Times New Roman"/>
        </w:rPr>
        <w:t>思想</w:t>
      </w:r>
      <w:r>
        <w:rPr>
          <w:rFonts w:ascii="Times New Roman" w:hAnsi="Times New Roman" w:cs="Times New Roman"/>
        </w:rPr>
        <w:t>、</w:t>
      </w:r>
      <w:r w:rsidRPr="00494C3A">
        <w:rPr>
          <w:rFonts w:ascii="Times New Roman" w:hAnsi="Times New Roman" w:cs="Times New Roman"/>
        </w:rPr>
        <w:t>文化</w:t>
      </w:r>
      <w:r>
        <w:rPr>
          <w:rFonts w:ascii="Times New Roman" w:hAnsi="Times New Roman" w:cs="Times New Roman"/>
        </w:rPr>
        <w:t>、</w:t>
      </w:r>
      <w:r w:rsidRPr="00494C3A">
        <w:rPr>
          <w:rFonts w:ascii="Times New Roman" w:hAnsi="Times New Roman" w:cs="Times New Roman"/>
        </w:rPr>
        <w:t>处世等方面表现出来的不同于别人之处</w:t>
      </w:r>
      <w:r>
        <w:rPr>
          <w:rFonts w:ascii="Times New Roman" w:hAnsi="Times New Roman" w:cs="Times New Roman"/>
        </w:rPr>
        <w:t>，</w:t>
      </w:r>
      <w:r w:rsidRPr="00494C3A">
        <w:rPr>
          <w:rFonts w:ascii="Times New Roman" w:hAnsi="Times New Roman" w:cs="Times New Roman"/>
        </w:rPr>
        <w:t>它往往通过人的言谈举止表现出来</w:t>
      </w:r>
      <w:r>
        <w:rPr>
          <w:rFonts w:ascii="Times New Roman" w:hAnsi="Times New Roman" w:cs="Times New Roman"/>
        </w:rPr>
        <w:t>，</w:t>
      </w:r>
      <w:r w:rsidRPr="00494C3A">
        <w:rPr>
          <w:rFonts w:ascii="Times New Roman" w:hAnsi="Times New Roman" w:cs="Times New Roman"/>
        </w:rPr>
        <w:t>从个性角度立意</w:t>
      </w:r>
      <w:r>
        <w:rPr>
          <w:rFonts w:ascii="Times New Roman" w:hAnsi="Times New Roman" w:cs="Times New Roman"/>
        </w:rPr>
        <w:t>，</w:t>
      </w:r>
      <w:r w:rsidRPr="00494C3A">
        <w:rPr>
          <w:rFonts w:ascii="Times New Roman" w:hAnsi="Times New Roman" w:cs="Times New Roman"/>
        </w:rPr>
        <w:t>最好从积极向上的角度</w:t>
      </w:r>
      <w:r>
        <w:rPr>
          <w:rFonts w:ascii="Times New Roman" w:hAnsi="Times New Roman" w:cs="Times New Roman"/>
        </w:rPr>
        <w:t>。</w:t>
      </w:r>
      <w:r w:rsidRPr="00494C3A">
        <w:rPr>
          <w:rFonts w:ascii="Times New Roman" w:hAnsi="Times New Roman" w:cs="Times New Roman"/>
        </w:rPr>
        <w:t>创新意指超出常规</w:t>
      </w:r>
      <w:r>
        <w:rPr>
          <w:rFonts w:ascii="Times New Roman" w:hAnsi="Times New Roman" w:cs="Times New Roman"/>
        </w:rPr>
        <w:t>、</w:t>
      </w:r>
      <w:r w:rsidRPr="00494C3A">
        <w:rPr>
          <w:rFonts w:ascii="Times New Roman" w:hAnsi="Times New Roman" w:cs="Times New Roman"/>
        </w:rPr>
        <w:t>有创见</w:t>
      </w:r>
      <w:r>
        <w:rPr>
          <w:rFonts w:ascii="Times New Roman" w:hAnsi="Times New Roman" w:cs="Times New Roman"/>
        </w:rPr>
        <w:t>，</w:t>
      </w:r>
      <w:r w:rsidRPr="00494C3A">
        <w:rPr>
          <w:rFonts w:ascii="Times New Roman" w:hAnsi="Times New Roman" w:cs="Times New Roman"/>
        </w:rPr>
        <w:t>着眼于满足社会需求和个人期待</w:t>
      </w:r>
      <w:r>
        <w:rPr>
          <w:rFonts w:ascii="Times New Roman" w:hAnsi="Times New Roman" w:cs="Times New Roman"/>
        </w:rPr>
        <w:t>，</w:t>
      </w:r>
      <w:r w:rsidRPr="00494C3A">
        <w:rPr>
          <w:rFonts w:ascii="Times New Roman" w:hAnsi="Times New Roman" w:cs="Times New Roman"/>
        </w:rPr>
        <w:t>实现个人价值</w:t>
      </w:r>
      <w:r>
        <w:rPr>
          <w:rFonts w:ascii="Times New Roman" w:hAnsi="Times New Roman" w:cs="Times New Roman"/>
        </w:rPr>
        <w:t>，</w:t>
      </w:r>
      <w:r w:rsidRPr="00494C3A">
        <w:rPr>
          <w:rFonts w:ascii="Times New Roman" w:hAnsi="Times New Roman" w:cs="Times New Roman"/>
        </w:rPr>
        <w:t>从创新角度立意务必明确创新不仅是求异</w:t>
      </w:r>
      <w:r>
        <w:rPr>
          <w:rFonts w:ascii="Times New Roman" w:hAnsi="Times New Roman" w:cs="Times New Roman"/>
        </w:rPr>
        <w:t>，</w:t>
      </w:r>
      <w:r w:rsidRPr="00494C3A">
        <w:rPr>
          <w:rFonts w:ascii="Times New Roman" w:hAnsi="Times New Roman" w:cs="Times New Roman"/>
        </w:rPr>
        <w:t>更是一种思想和意志的体现</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从考生写作实践中看</w:t>
      </w:r>
      <w:r>
        <w:rPr>
          <w:rFonts w:ascii="Times New Roman" w:hAnsi="Times New Roman" w:cs="Times New Roman"/>
        </w:rPr>
        <w:t>，</w:t>
      </w:r>
      <w:r w:rsidRPr="00494C3A">
        <w:rPr>
          <w:rFonts w:ascii="Times New Roman" w:hAnsi="Times New Roman" w:cs="Times New Roman"/>
        </w:rPr>
        <w:t>大量的跑题</w:t>
      </w:r>
      <w:r>
        <w:rPr>
          <w:rFonts w:ascii="Times New Roman" w:hAnsi="Times New Roman" w:cs="Times New Roman"/>
        </w:rPr>
        <w:t>、</w:t>
      </w:r>
      <w:r w:rsidRPr="00494C3A">
        <w:rPr>
          <w:rFonts w:ascii="Times New Roman" w:hAnsi="Times New Roman" w:cs="Times New Roman"/>
        </w:rPr>
        <w:t>偏题现象的发生都与对材料中核心概念的理解不准</w:t>
      </w:r>
      <w:r>
        <w:rPr>
          <w:rFonts w:ascii="Times New Roman" w:hAnsi="Times New Roman" w:cs="Times New Roman"/>
        </w:rPr>
        <w:t>，</w:t>
      </w:r>
      <w:r w:rsidRPr="00494C3A">
        <w:rPr>
          <w:rFonts w:ascii="Times New Roman" w:hAnsi="Times New Roman" w:cs="Times New Roman"/>
        </w:rPr>
        <w:t>尤其是滑向其同义词有关</w:t>
      </w:r>
      <w:r>
        <w:rPr>
          <w:rFonts w:ascii="Times New Roman" w:hAnsi="Times New Roman" w:cs="Times New Roman"/>
        </w:rPr>
        <w:t>。</w:t>
      </w:r>
      <w:r w:rsidRPr="00494C3A">
        <w:rPr>
          <w:rFonts w:ascii="Times New Roman" w:hAnsi="Times New Roman" w:cs="Times New Roman"/>
        </w:rPr>
        <w:t>如要写</w:t>
      </w:r>
      <w:r w:rsidRPr="00494C3A">
        <w:rPr>
          <w:rFonts w:hAnsi="宋体" w:cs="Times New Roman"/>
        </w:rPr>
        <w:t>“</w:t>
      </w:r>
      <w:r w:rsidRPr="00494C3A">
        <w:rPr>
          <w:rFonts w:ascii="Times New Roman" w:hAnsi="Times New Roman" w:cs="Times New Roman"/>
        </w:rPr>
        <w:t>诚信</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考生只写了</w:t>
      </w:r>
      <w:r w:rsidRPr="00494C3A">
        <w:rPr>
          <w:rFonts w:hAnsi="宋体" w:cs="Times New Roman"/>
        </w:rPr>
        <w:t>“</w:t>
      </w:r>
      <w:r w:rsidRPr="00494C3A">
        <w:rPr>
          <w:rFonts w:ascii="Times New Roman" w:hAnsi="Times New Roman" w:cs="Times New Roman"/>
        </w:rPr>
        <w:t>诚实</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要写</w:t>
      </w:r>
      <w:r w:rsidRPr="00494C3A">
        <w:rPr>
          <w:rFonts w:hAnsi="宋体" w:cs="Times New Roman"/>
        </w:rPr>
        <w:t>“</w:t>
      </w:r>
      <w:r w:rsidRPr="00494C3A">
        <w:rPr>
          <w:rFonts w:ascii="Times New Roman" w:hAnsi="Times New Roman" w:cs="Times New Roman"/>
        </w:rPr>
        <w:t>勇敢</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考生写成了</w:t>
      </w:r>
      <w:r w:rsidRPr="00494C3A">
        <w:rPr>
          <w:rFonts w:hAnsi="宋体" w:cs="Times New Roman"/>
        </w:rPr>
        <w:t>“</w:t>
      </w:r>
      <w:r w:rsidRPr="00494C3A">
        <w:rPr>
          <w:rFonts w:ascii="Times New Roman" w:hAnsi="Times New Roman" w:cs="Times New Roman"/>
        </w:rPr>
        <w:t>勇气</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要写</w:t>
      </w:r>
      <w:r w:rsidRPr="00494C3A">
        <w:rPr>
          <w:rFonts w:hAnsi="宋体" w:cs="Times New Roman"/>
        </w:rPr>
        <w:t>“</w:t>
      </w:r>
      <w:r w:rsidRPr="00494C3A">
        <w:rPr>
          <w:rFonts w:ascii="Times New Roman" w:hAnsi="Times New Roman" w:cs="Times New Roman"/>
        </w:rPr>
        <w:t>成才</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考生写成了</w:t>
      </w:r>
      <w:r w:rsidRPr="00494C3A">
        <w:rPr>
          <w:rFonts w:hAnsi="宋体" w:cs="Times New Roman"/>
        </w:rPr>
        <w:t>“</w:t>
      </w:r>
      <w:r w:rsidRPr="00494C3A">
        <w:rPr>
          <w:rFonts w:ascii="Times New Roman" w:hAnsi="Times New Roman" w:cs="Times New Roman"/>
        </w:rPr>
        <w:t>成功</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如果考生能对核心概念稍微认真思考一下</w:t>
      </w:r>
      <w:r>
        <w:rPr>
          <w:rFonts w:ascii="Times New Roman" w:hAnsi="Times New Roman" w:cs="Times New Roman"/>
        </w:rPr>
        <w:t>，</w:t>
      </w:r>
      <w:r w:rsidRPr="00494C3A">
        <w:rPr>
          <w:rFonts w:ascii="Times New Roman" w:hAnsi="Times New Roman" w:cs="Times New Roman"/>
        </w:rPr>
        <w:t>区分一下其近义词</w:t>
      </w:r>
      <w:r>
        <w:rPr>
          <w:rFonts w:ascii="Times New Roman" w:hAnsi="Times New Roman" w:cs="Times New Roman"/>
        </w:rPr>
        <w:t>，</w:t>
      </w:r>
      <w:r w:rsidRPr="00494C3A">
        <w:rPr>
          <w:rFonts w:ascii="Times New Roman" w:hAnsi="Times New Roman" w:cs="Times New Roman"/>
        </w:rPr>
        <w:t>怎么会有如此大量的偏离题意的现象发生呢</w:t>
      </w:r>
      <w:r>
        <w:rPr>
          <w:rFonts w:ascii="Times New Roman" w:hAnsi="Times New Roman" w:cs="Times New Roman"/>
        </w:rPr>
        <w:t>？</w:t>
      </w:r>
    </w:p>
    <w:p w:rsidR="00494C3A" w:rsidRDefault="0081414C" w:rsidP="004B098F">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不仅如此</w:t>
      </w:r>
      <w:r>
        <w:rPr>
          <w:rFonts w:ascii="Times New Roman" w:hAnsi="Times New Roman" w:cs="Times New Roman"/>
        </w:rPr>
        <w:t>，</w:t>
      </w:r>
      <w:r w:rsidRPr="00494C3A">
        <w:rPr>
          <w:rFonts w:ascii="Times New Roman" w:hAnsi="Times New Roman" w:cs="Times New Roman"/>
        </w:rPr>
        <w:t>对材料中核心概念的深入理解</w:t>
      </w:r>
      <w:r>
        <w:rPr>
          <w:rFonts w:ascii="Times New Roman" w:hAnsi="Times New Roman" w:cs="Times New Roman"/>
        </w:rPr>
        <w:t>，</w:t>
      </w:r>
      <w:r w:rsidRPr="00494C3A">
        <w:rPr>
          <w:rFonts w:ascii="Times New Roman" w:hAnsi="Times New Roman" w:cs="Times New Roman"/>
        </w:rPr>
        <w:t>会使立意新颖</w:t>
      </w:r>
      <w:r>
        <w:rPr>
          <w:rFonts w:ascii="Times New Roman" w:hAnsi="Times New Roman" w:cs="Times New Roman"/>
        </w:rPr>
        <w:t>、</w:t>
      </w:r>
      <w:r w:rsidRPr="00494C3A">
        <w:rPr>
          <w:rFonts w:ascii="Times New Roman" w:hAnsi="Times New Roman" w:cs="Times New Roman"/>
        </w:rPr>
        <w:t>深刻</w:t>
      </w:r>
      <w:r>
        <w:rPr>
          <w:rFonts w:ascii="Times New Roman" w:hAnsi="Times New Roman" w:cs="Times New Roman"/>
        </w:rPr>
        <w:t>。</w:t>
      </w:r>
      <w:r w:rsidRPr="00494C3A">
        <w:rPr>
          <w:rFonts w:ascii="Times New Roman" w:hAnsi="Times New Roman" w:cs="Times New Roman"/>
        </w:rPr>
        <w:t>如</w:t>
      </w:r>
      <w:r w:rsidRPr="00494C3A">
        <w:rPr>
          <w:rFonts w:ascii="Times New Roman" w:hAnsi="Times New Roman" w:cs="Times New Roman"/>
        </w:rPr>
        <w:t>2014</w:t>
      </w:r>
      <w:r w:rsidRPr="00494C3A">
        <w:rPr>
          <w:rFonts w:ascii="Times New Roman" w:hAnsi="Times New Roman" w:cs="Times New Roman"/>
        </w:rPr>
        <w:t>年江苏卷作文题中的</w:t>
      </w:r>
      <w:r w:rsidRPr="00494C3A">
        <w:rPr>
          <w:rFonts w:hAnsi="宋体" w:cs="Times New Roman"/>
        </w:rPr>
        <w:t>“</w:t>
      </w:r>
      <w:r w:rsidRPr="00494C3A">
        <w:rPr>
          <w:rFonts w:ascii="Times New Roman" w:hAnsi="Times New Roman" w:cs="Times New Roman"/>
        </w:rPr>
        <w:t>青春朽与不朽</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不少考生对</w:t>
      </w:r>
      <w:r w:rsidRPr="00494C3A">
        <w:rPr>
          <w:rFonts w:hAnsi="宋体" w:cs="Times New Roman"/>
        </w:rPr>
        <w:t>“</w:t>
      </w:r>
      <w:r w:rsidRPr="00494C3A">
        <w:rPr>
          <w:rFonts w:ascii="Times New Roman" w:hAnsi="Times New Roman" w:cs="Times New Roman"/>
        </w:rPr>
        <w:t>青春</w:t>
      </w:r>
      <w:r w:rsidRPr="00494C3A">
        <w:rPr>
          <w:rFonts w:hAnsi="宋体" w:cs="Times New Roman"/>
        </w:rPr>
        <w:t>”</w:t>
      </w:r>
      <w:r w:rsidRPr="00494C3A">
        <w:rPr>
          <w:rFonts w:ascii="Times New Roman" w:hAnsi="Times New Roman" w:cs="Times New Roman"/>
        </w:rPr>
        <w:t>仅限于年轻</w:t>
      </w:r>
      <w:r>
        <w:rPr>
          <w:rFonts w:ascii="Times New Roman" w:hAnsi="Times New Roman" w:cs="Times New Roman"/>
        </w:rPr>
        <w:t>、</w:t>
      </w:r>
      <w:r w:rsidRPr="00494C3A">
        <w:rPr>
          <w:rFonts w:ascii="Times New Roman" w:hAnsi="Times New Roman" w:cs="Times New Roman"/>
        </w:rPr>
        <w:t>肤白等生理性理解</w:t>
      </w:r>
      <w:r>
        <w:rPr>
          <w:rFonts w:ascii="Times New Roman" w:hAnsi="Times New Roman" w:cs="Times New Roman"/>
        </w:rPr>
        <w:t>。</w:t>
      </w:r>
      <w:r w:rsidRPr="00494C3A">
        <w:rPr>
          <w:rFonts w:ascii="Times New Roman" w:hAnsi="Times New Roman" w:cs="Times New Roman"/>
        </w:rPr>
        <w:t>如果能这样理解</w:t>
      </w:r>
      <w:r>
        <w:rPr>
          <w:rFonts w:ascii="Times New Roman" w:hAnsi="Times New Roman" w:cs="Times New Roman"/>
        </w:rPr>
        <w:t>：</w:t>
      </w:r>
      <w:r w:rsidRPr="00494C3A">
        <w:rPr>
          <w:rFonts w:ascii="Times New Roman" w:hAnsi="Times New Roman" w:cs="Times New Roman"/>
        </w:rPr>
        <w:t>青春不是肤白貌美的代名词</w:t>
      </w:r>
      <w:r>
        <w:rPr>
          <w:rFonts w:ascii="Times New Roman" w:hAnsi="Times New Roman" w:cs="Times New Roman"/>
        </w:rPr>
        <w:t>，</w:t>
      </w:r>
      <w:r w:rsidRPr="00494C3A">
        <w:rPr>
          <w:rFonts w:ascii="Times New Roman" w:hAnsi="Times New Roman" w:cs="Times New Roman"/>
        </w:rPr>
        <w:t>而是一种美丽情怀的集合体</w:t>
      </w:r>
      <w:r>
        <w:rPr>
          <w:rFonts w:ascii="Times New Roman" w:hAnsi="Times New Roman" w:cs="Times New Roman"/>
        </w:rPr>
        <w:t>；</w:t>
      </w:r>
      <w:r w:rsidRPr="00494C3A">
        <w:rPr>
          <w:rFonts w:ascii="Times New Roman" w:hAnsi="Times New Roman" w:cs="Times New Roman"/>
        </w:rPr>
        <w:t>青春不是生命的一个</w:t>
      </w:r>
      <w:r w:rsidRPr="00494C3A">
        <w:rPr>
          <w:rFonts w:hAnsi="宋体" w:cs="Times New Roman"/>
        </w:rPr>
        <w:t>“</w:t>
      </w:r>
      <w:r w:rsidRPr="00494C3A">
        <w:rPr>
          <w:rFonts w:ascii="Times New Roman" w:hAnsi="Times New Roman" w:cs="Times New Roman"/>
        </w:rPr>
        <w:t>阶段</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而是生命的一种</w:t>
      </w:r>
      <w:r w:rsidRPr="00494C3A">
        <w:rPr>
          <w:rFonts w:hAnsi="宋体" w:cs="Times New Roman"/>
        </w:rPr>
        <w:t>“</w:t>
      </w:r>
      <w:r w:rsidRPr="00494C3A">
        <w:rPr>
          <w:rFonts w:ascii="Times New Roman" w:hAnsi="Times New Roman" w:cs="Times New Roman"/>
        </w:rPr>
        <w:t>状态</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一种昂扬热烈的</w:t>
      </w:r>
      <w:r w:rsidRPr="00494C3A">
        <w:rPr>
          <w:rFonts w:hAnsi="宋体" w:cs="Times New Roman"/>
        </w:rPr>
        <w:t>“</w:t>
      </w:r>
      <w:r w:rsidRPr="00494C3A">
        <w:rPr>
          <w:rFonts w:ascii="Times New Roman" w:hAnsi="Times New Roman" w:cs="Times New Roman"/>
        </w:rPr>
        <w:t>生命状态</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这不是立意新颖</w:t>
      </w:r>
      <w:r>
        <w:rPr>
          <w:rFonts w:ascii="Times New Roman" w:hAnsi="Times New Roman" w:cs="Times New Roman"/>
        </w:rPr>
        <w:t>、</w:t>
      </w:r>
      <w:r w:rsidRPr="00494C3A">
        <w:rPr>
          <w:rFonts w:ascii="Times New Roman" w:hAnsi="Times New Roman" w:cs="Times New Roman"/>
        </w:rPr>
        <w:t>深刻又是什么呢</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2</w:t>
      </w:r>
      <w:r>
        <w:rPr>
          <w:rFonts w:ascii="Times New Roman" w:hAnsi="Times New Roman" w:cs="Times New Roman"/>
        </w:rPr>
        <w:t>.</w:t>
      </w:r>
      <w:r w:rsidRPr="00494C3A">
        <w:rPr>
          <w:rFonts w:ascii="Times New Roman" w:eastAsia="黑体" w:hAnsi="Times New Roman" w:cs="Times New Roman"/>
        </w:rPr>
        <w:t>在行文过程中能够注意阐释、辨析概念，可以保证论证走向深入，避免</w:t>
      </w:r>
      <w:r w:rsidRPr="00494C3A">
        <w:rPr>
          <w:rFonts w:hAnsi="宋体" w:cs="Times New Roman"/>
        </w:rPr>
        <w:t>“</w:t>
      </w:r>
      <w:r w:rsidRPr="00494C3A">
        <w:rPr>
          <w:rFonts w:ascii="Times New Roman" w:eastAsia="黑体" w:hAnsi="Times New Roman" w:cs="Times New Roman"/>
        </w:rPr>
        <w:t>贴标签</w:t>
      </w:r>
      <w:r w:rsidRPr="00494C3A">
        <w:rPr>
          <w:rFonts w:hAnsi="宋体" w:cs="Times New Roman"/>
        </w:rPr>
        <w:t>”</w:t>
      </w:r>
      <w:r w:rsidRPr="00494C3A">
        <w:rPr>
          <w:rFonts w:ascii="Times New Roman" w:eastAsia="黑体" w:hAnsi="Times New Roman" w:cs="Times New Roman"/>
        </w:rPr>
        <w:t>现象发生。</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请看以</w:t>
      </w:r>
      <w:r w:rsidRPr="00494C3A">
        <w:rPr>
          <w:rFonts w:hAnsi="宋体" w:cs="Times New Roman"/>
        </w:rPr>
        <w:t>“</w:t>
      </w:r>
      <w:r w:rsidRPr="00494C3A">
        <w:rPr>
          <w:rFonts w:ascii="Times New Roman" w:hAnsi="Times New Roman" w:cs="Times New Roman"/>
        </w:rPr>
        <w:t>品味时尚</w:t>
      </w:r>
      <w:r w:rsidRPr="00494C3A">
        <w:rPr>
          <w:rFonts w:hAnsi="宋体" w:cs="Times New Roman"/>
        </w:rPr>
        <w:t>”</w:t>
      </w:r>
      <w:r w:rsidRPr="00494C3A">
        <w:rPr>
          <w:rFonts w:ascii="Times New Roman" w:hAnsi="Times New Roman" w:cs="Times New Roman"/>
        </w:rPr>
        <w:t>为题的考场作文片段</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学会品味时尚，能让我们走在时代的前列，体验新生事物的脉动，随时用新鲜的营养补充自己的大脑和心灵。然而，做一个时尚的人，并不意味着盲目地赶时髦：前者需要我们运用</w:t>
      </w:r>
      <w:r w:rsidRPr="00494C3A">
        <w:rPr>
          <w:rFonts w:hAnsi="宋体" w:cs="Times New Roman"/>
        </w:rPr>
        <w:t>“</w:t>
      </w:r>
      <w:r w:rsidRPr="00494C3A">
        <w:rPr>
          <w:rFonts w:ascii="Times New Roman" w:eastAsia="楷体_GB2312" w:hAnsi="Times New Roman" w:cs="Times New Roman"/>
        </w:rPr>
        <w:t>脑髓和眼光</w:t>
      </w:r>
      <w:r w:rsidRPr="00494C3A">
        <w:rPr>
          <w:rFonts w:hAnsi="宋体" w:cs="Times New Roman"/>
        </w:rPr>
        <w:t>”</w:t>
      </w:r>
      <w:r w:rsidRPr="00494C3A">
        <w:rPr>
          <w:rFonts w:ascii="Times New Roman" w:eastAsia="楷体_GB2312" w:hAnsi="Times New Roman" w:cs="Times New Roman"/>
        </w:rPr>
        <w:t>，精心择取流行元素；后者则随波逐流，人云亦云，很容易使我们在时尚大潮中丧失自己的个性。放眼看去，满街黄发韩装，谁又能说自己是选择了时尚，而非被时髦的潮流裹挟？新时代的人类，对此不得不深思慎取、理智选择。</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这段文字在论证过程中引入了与</w:t>
      </w:r>
      <w:r w:rsidRPr="00494C3A">
        <w:rPr>
          <w:rFonts w:hAnsi="宋体" w:cs="Times New Roman"/>
        </w:rPr>
        <w:t>“</w:t>
      </w:r>
      <w:r w:rsidRPr="00494C3A">
        <w:rPr>
          <w:rFonts w:ascii="Times New Roman" w:hAnsi="Times New Roman" w:cs="Times New Roman"/>
        </w:rPr>
        <w:t>时尚</w:t>
      </w:r>
      <w:r w:rsidRPr="00494C3A">
        <w:rPr>
          <w:rFonts w:hAnsi="宋体" w:cs="Times New Roman"/>
        </w:rPr>
        <w:t>”</w:t>
      </w:r>
      <w:r w:rsidRPr="00494C3A">
        <w:rPr>
          <w:rFonts w:ascii="Times New Roman" w:hAnsi="Times New Roman" w:cs="Times New Roman"/>
        </w:rPr>
        <w:t>类似而又不同的</w:t>
      </w:r>
      <w:r w:rsidRPr="00494C3A">
        <w:rPr>
          <w:rFonts w:hAnsi="宋体" w:cs="Times New Roman"/>
        </w:rPr>
        <w:t>“</w:t>
      </w:r>
      <w:r w:rsidRPr="00494C3A">
        <w:rPr>
          <w:rFonts w:ascii="Times New Roman" w:hAnsi="Times New Roman" w:cs="Times New Roman"/>
        </w:rPr>
        <w:t>时髦</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进行对比辨析</w:t>
      </w:r>
      <w:r>
        <w:rPr>
          <w:rFonts w:ascii="Times New Roman" w:hAnsi="Times New Roman" w:cs="Times New Roman"/>
        </w:rPr>
        <w:t>，</w:t>
      </w:r>
      <w:r w:rsidRPr="00494C3A">
        <w:rPr>
          <w:rFonts w:ascii="Times New Roman" w:hAnsi="Times New Roman" w:cs="Times New Roman"/>
        </w:rPr>
        <w:t>使主体概念更加清晰</w:t>
      </w:r>
      <w:r>
        <w:rPr>
          <w:rFonts w:ascii="Times New Roman" w:hAnsi="Times New Roman" w:cs="Times New Roman"/>
        </w:rPr>
        <w:t>，</w:t>
      </w:r>
      <w:r w:rsidRPr="00494C3A">
        <w:rPr>
          <w:rFonts w:ascii="Times New Roman" w:hAnsi="Times New Roman" w:cs="Times New Roman"/>
        </w:rPr>
        <w:t>也使得因为一些由于概念辨析不清而产生的错误观点被驳斥</w:t>
      </w:r>
      <w:r>
        <w:rPr>
          <w:rFonts w:ascii="Times New Roman" w:hAnsi="Times New Roman" w:cs="Times New Roman"/>
        </w:rPr>
        <w:t>，</w:t>
      </w:r>
      <w:r w:rsidRPr="00494C3A">
        <w:rPr>
          <w:rFonts w:ascii="Times New Roman" w:hAnsi="Times New Roman" w:cs="Times New Roman"/>
        </w:rPr>
        <w:t>从而使论证走向完善</w:t>
      </w:r>
      <w:r>
        <w:rPr>
          <w:rFonts w:ascii="Times New Roman" w:hAnsi="Times New Roman" w:cs="Times New Roman"/>
        </w:rPr>
        <w:t>、</w:t>
      </w:r>
      <w:r w:rsidRPr="00494C3A">
        <w:rPr>
          <w:rFonts w:ascii="Times New Roman" w:hAnsi="Times New Roman" w:cs="Times New Roman"/>
        </w:rPr>
        <w:t>完美</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前段时间</w:t>
      </w:r>
      <w:r>
        <w:rPr>
          <w:rFonts w:ascii="Times New Roman" w:hAnsi="Times New Roman" w:cs="Times New Roman"/>
        </w:rPr>
        <w:t>，</w:t>
      </w:r>
      <w:r w:rsidRPr="00494C3A">
        <w:rPr>
          <w:rFonts w:ascii="Times New Roman" w:hAnsi="Times New Roman" w:cs="Times New Roman"/>
        </w:rPr>
        <w:t>社会上一度对</w:t>
      </w:r>
      <w:r w:rsidRPr="00494C3A">
        <w:rPr>
          <w:rFonts w:hAnsi="宋体" w:cs="Times New Roman"/>
        </w:rPr>
        <w:t>“</w:t>
      </w:r>
      <w:r w:rsidRPr="00494C3A">
        <w:rPr>
          <w:rFonts w:ascii="Times New Roman" w:hAnsi="Times New Roman" w:cs="Times New Roman"/>
        </w:rPr>
        <w:t>给老弱病残让座</w:t>
      </w:r>
      <w:r w:rsidRPr="00494C3A">
        <w:rPr>
          <w:rFonts w:hAnsi="宋体" w:cs="Times New Roman"/>
        </w:rPr>
        <w:t>”</w:t>
      </w:r>
      <w:r w:rsidRPr="00494C3A">
        <w:rPr>
          <w:rFonts w:ascii="Times New Roman" w:hAnsi="Times New Roman" w:cs="Times New Roman"/>
        </w:rPr>
        <w:t>属不属于</w:t>
      </w:r>
      <w:r w:rsidRPr="00494C3A">
        <w:rPr>
          <w:rFonts w:hAnsi="宋体" w:cs="Times New Roman"/>
        </w:rPr>
        <w:t>“</w:t>
      </w:r>
      <w:r w:rsidRPr="00494C3A">
        <w:rPr>
          <w:rFonts w:ascii="Times New Roman" w:hAnsi="Times New Roman" w:cs="Times New Roman"/>
        </w:rPr>
        <w:t>道德绑架</w:t>
      </w:r>
      <w:r w:rsidRPr="00494C3A">
        <w:rPr>
          <w:rFonts w:hAnsi="宋体" w:cs="Times New Roman"/>
        </w:rPr>
        <w:t>”</w:t>
      </w:r>
      <w:r w:rsidRPr="00494C3A">
        <w:rPr>
          <w:rFonts w:ascii="Times New Roman" w:hAnsi="Times New Roman" w:cs="Times New Roman"/>
        </w:rPr>
        <w:t>的问题争执不休</w:t>
      </w:r>
      <w:r>
        <w:rPr>
          <w:rFonts w:ascii="Times New Roman" w:hAnsi="Times New Roman" w:cs="Times New Roman"/>
        </w:rPr>
        <w:t>，</w:t>
      </w:r>
      <w:r w:rsidRPr="00494C3A">
        <w:rPr>
          <w:rFonts w:ascii="Times New Roman" w:hAnsi="Times New Roman" w:cs="Times New Roman"/>
        </w:rPr>
        <w:t>认为属于</w:t>
      </w:r>
      <w:r w:rsidRPr="00494C3A">
        <w:rPr>
          <w:rFonts w:hAnsi="宋体" w:cs="Times New Roman"/>
        </w:rPr>
        <w:t>“</w:t>
      </w:r>
      <w:r w:rsidRPr="00494C3A">
        <w:rPr>
          <w:rFonts w:ascii="Times New Roman" w:hAnsi="Times New Roman" w:cs="Times New Roman"/>
        </w:rPr>
        <w:t>道德绑架</w:t>
      </w:r>
      <w:r w:rsidRPr="00494C3A">
        <w:rPr>
          <w:rFonts w:hAnsi="宋体" w:cs="Times New Roman"/>
        </w:rPr>
        <w:t>”</w:t>
      </w:r>
      <w:r w:rsidRPr="00494C3A">
        <w:rPr>
          <w:rFonts w:ascii="Times New Roman" w:hAnsi="Times New Roman" w:cs="Times New Roman"/>
        </w:rPr>
        <w:t>的论断曾经很流行</w:t>
      </w:r>
      <w:r>
        <w:rPr>
          <w:rFonts w:ascii="Times New Roman" w:hAnsi="Times New Roman" w:cs="Times New Roman"/>
        </w:rPr>
        <w:t>，</w:t>
      </w:r>
      <w:r w:rsidRPr="00494C3A">
        <w:rPr>
          <w:rFonts w:ascii="Times New Roman" w:hAnsi="Times New Roman" w:cs="Times New Roman"/>
        </w:rPr>
        <w:t>有一位作者在《道德</w:t>
      </w:r>
      <w:r w:rsidRPr="00494C3A">
        <w:rPr>
          <w:rFonts w:ascii="Times New Roman" w:hAnsi="Times New Roman" w:cs="Times New Roman"/>
        </w:rPr>
        <w:t>真的不能强迫吗</w:t>
      </w:r>
      <w:r>
        <w:rPr>
          <w:rFonts w:ascii="Times New Roman" w:hAnsi="Times New Roman" w:cs="Times New Roman"/>
        </w:rPr>
        <w:t>？</w:t>
      </w:r>
      <w:r w:rsidRPr="00494C3A">
        <w:rPr>
          <w:rFonts w:ascii="Times New Roman" w:hAnsi="Times New Roman" w:cs="Times New Roman"/>
        </w:rPr>
        <w:t>》中写道</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不错，有的道德是不能强迫的。道德包括</w:t>
      </w:r>
      <w:r w:rsidRPr="00494C3A">
        <w:rPr>
          <w:rFonts w:hAnsi="宋体" w:cs="Times New Roman"/>
        </w:rPr>
        <w:t>“</w:t>
      </w:r>
      <w:r w:rsidRPr="00494C3A">
        <w:rPr>
          <w:rFonts w:ascii="Times New Roman" w:eastAsia="楷体_GB2312" w:hAnsi="Times New Roman" w:cs="Times New Roman"/>
        </w:rPr>
        <w:t>道德义务</w:t>
      </w:r>
      <w:r w:rsidRPr="00494C3A">
        <w:rPr>
          <w:rFonts w:hAnsi="宋体" w:cs="Times New Roman"/>
        </w:rPr>
        <w:t>”</w:t>
      </w:r>
      <w:r w:rsidRPr="00494C3A">
        <w:rPr>
          <w:rFonts w:ascii="Times New Roman" w:eastAsia="楷体_GB2312" w:hAnsi="Times New Roman" w:cs="Times New Roman"/>
        </w:rPr>
        <w:t>和</w:t>
      </w:r>
      <w:r w:rsidRPr="00494C3A">
        <w:rPr>
          <w:rFonts w:hAnsi="宋体" w:cs="Times New Roman"/>
        </w:rPr>
        <w:t>“</w:t>
      </w:r>
      <w:r w:rsidRPr="00494C3A">
        <w:rPr>
          <w:rFonts w:ascii="Times New Roman" w:eastAsia="楷体_GB2312" w:hAnsi="Times New Roman" w:cs="Times New Roman"/>
        </w:rPr>
        <w:t>美德</w:t>
      </w:r>
      <w:r w:rsidRPr="00494C3A">
        <w:rPr>
          <w:rFonts w:hAnsi="宋体" w:cs="Times New Roman"/>
        </w:rPr>
        <w:t>”</w:t>
      </w:r>
      <w:r w:rsidRPr="00494C3A">
        <w:rPr>
          <w:rFonts w:ascii="Times New Roman" w:eastAsia="楷体_GB2312" w:hAnsi="Times New Roman" w:cs="Times New Roman"/>
        </w:rPr>
        <w:t>两个范畴，不能强迫的只是美德，而不是道德义务！让座是美德，是不能强迫的。美德不是道德义务，它产生于个人修养和社会想要达到的理想状态，只是被</w:t>
      </w:r>
      <w:r w:rsidRPr="00494C3A">
        <w:rPr>
          <w:rFonts w:hAnsi="宋体" w:cs="Times New Roman"/>
        </w:rPr>
        <w:t>“</w:t>
      </w:r>
      <w:r w:rsidRPr="00494C3A">
        <w:rPr>
          <w:rFonts w:ascii="Times New Roman" w:eastAsia="楷体_GB2312" w:hAnsi="Times New Roman" w:cs="Times New Roman"/>
        </w:rPr>
        <w:t>提倡</w:t>
      </w:r>
      <w:r w:rsidRPr="00494C3A">
        <w:rPr>
          <w:rFonts w:hAnsi="宋体" w:cs="Times New Roman"/>
        </w:rPr>
        <w:t>”</w:t>
      </w:r>
      <w:r w:rsidRPr="00494C3A">
        <w:rPr>
          <w:rFonts w:ascii="Times New Roman" w:eastAsia="楷体_GB2312" w:hAnsi="Times New Roman" w:cs="Times New Roman"/>
        </w:rPr>
        <w:t>的东西，而不是被</w:t>
      </w:r>
      <w:r w:rsidRPr="00494C3A">
        <w:rPr>
          <w:rFonts w:hAnsi="宋体" w:cs="Times New Roman"/>
        </w:rPr>
        <w:t>“</w:t>
      </w:r>
      <w:r w:rsidRPr="00494C3A">
        <w:rPr>
          <w:rFonts w:ascii="Times New Roman" w:eastAsia="楷体_GB2312" w:hAnsi="Times New Roman" w:cs="Times New Roman"/>
        </w:rPr>
        <w:t>规范</w:t>
      </w:r>
      <w:r w:rsidRPr="00494C3A">
        <w:rPr>
          <w:rFonts w:hAnsi="宋体" w:cs="Times New Roman"/>
        </w:rPr>
        <w:t>”</w:t>
      </w:r>
      <w:r w:rsidRPr="00494C3A">
        <w:rPr>
          <w:rFonts w:ascii="Times New Roman" w:eastAsia="楷体_GB2312" w:hAnsi="Times New Roman" w:cs="Times New Roman"/>
        </w:rPr>
        <w:t>的东西。反之，如果是被</w:t>
      </w:r>
      <w:r w:rsidRPr="00494C3A">
        <w:rPr>
          <w:rFonts w:hAnsi="宋体" w:cs="Times New Roman"/>
        </w:rPr>
        <w:t>“</w:t>
      </w:r>
      <w:r w:rsidRPr="00494C3A">
        <w:rPr>
          <w:rFonts w:ascii="Times New Roman" w:eastAsia="楷体_GB2312" w:hAnsi="Times New Roman" w:cs="Times New Roman"/>
        </w:rPr>
        <w:t>规范</w:t>
      </w:r>
      <w:r w:rsidRPr="00494C3A">
        <w:rPr>
          <w:rFonts w:hAnsi="宋体" w:cs="Times New Roman"/>
        </w:rPr>
        <w:t>”</w:t>
      </w:r>
      <w:r w:rsidRPr="00494C3A">
        <w:rPr>
          <w:rFonts w:ascii="Times New Roman" w:eastAsia="楷体_GB2312" w:hAnsi="Times New Roman" w:cs="Times New Roman"/>
        </w:rPr>
        <w:t>的东西，即如果是道德义务，一定是可以强迫的。老人身体有病，如果不</w:t>
      </w:r>
      <w:r w:rsidRPr="00494C3A">
        <w:rPr>
          <w:rFonts w:ascii="Times New Roman" w:eastAsia="楷体_GB2312" w:hAnsi="Times New Roman" w:cs="Times New Roman"/>
        </w:rPr>
        <w:lastRenderedPageBreak/>
        <w:t>坐在座位上，会有安全上的高度风险。在这种情况下，年轻人就有道德义务来给老人让座。这是一种</w:t>
      </w:r>
      <w:r w:rsidRPr="00494C3A">
        <w:rPr>
          <w:rFonts w:hAnsi="宋体" w:cs="Times New Roman"/>
        </w:rPr>
        <w:t>“</w:t>
      </w:r>
      <w:r w:rsidRPr="00494C3A">
        <w:rPr>
          <w:rFonts w:ascii="Times New Roman" w:eastAsia="楷体_GB2312" w:hAnsi="Times New Roman" w:cs="Times New Roman"/>
        </w:rPr>
        <w:t>自然义务</w:t>
      </w:r>
      <w:r w:rsidRPr="00494C3A">
        <w:rPr>
          <w:rFonts w:hAnsi="宋体" w:cs="Times New Roman"/>
        </w:rPr>
        <w:t>”</w:t>
      </w:r>
      <w:r w:rsidRPr="00494C3A">
        <w:rPr>
          <w:rFonts w:ascii="Times New Roman" w:eastAsia="楷体_GB2312" w:hAnsi="Times New Roman" w:cs="Times New Roman"/>
        </w:rPr>
        <w:t>：我们对那些处于危险中的人，在帮一把并不会让我们付出难以承受</w:t>
      </w:r>
      <w:r w:rsidRPr="00494C3A">
        <w:rPr>
          <w:rFonts w:ascii="Times New Roman" w:eastAsia="楷体_GB2312" w:hAnsi="Times New Roman" w:cs="Times New Roman"/>
        </w:rPr>
        <w:t>代价的情况下，是负有帮的道德义务的。原因很简单：他们在那种境况中得到帮助的道德权利，在分量上，压倒了我们</w:t>
      </w:r>
      <w:r w:rsidRPr="00494C3A">
        <w:rPr>
          <w:rFonts w:hAnsi="宋体" w:cs="Times New Roman"/>
        </w:rPr>
        <w:t>“</w:t>
      </w:r>
      <w:r w:rsidRPr="00494C3A">
        <w:rPr>
          <w:rFonts w:ascii="Times New Roman" w:eastAsia="楷体_GB2312" w:hAnsi="Times New Roman" w:cs="Times New Roman"/>
        </w:rPr>
        <w:t>不管闲事</w:t>
      </w:r>
      <w:r w:rsidRPr="00494C3A">
        <w:rPr>
          <w:rFonts w:hAnsi="宋体" w:cs="Times New Roman"/>
        </w:rPr>
        <w:t>”</w:t>
      </w:r>
      <w:r w:rsidRPr="00494C3A">
        <w:rPr>
          <w:rFonts w:ascii="Times New Roman" w:eastAsia="楷体_GB2312" w:hAnsi="Times New Roman" w:cs="Times New Roman"/>
        </w:rPr>
        <w:t>的道德权利。</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这段说理很有说服性</w:t>
      </w:r>
      <w:r>
        <w:rPr>
          <w:rFonts w:ascii="Times New Roman" w:hAnsi="Times New Roman" w:cs="Times New Roman"/>
        </w:rPr>
        <w:t>，</w:t>
      </w:r>
      <w:r w:rsidRPr="00494C3A">
        <w:rPr>
          <w:rFonts w:ascii="Times New Roman" w:hAnsi="Times New Roman" w:cs="Times New Roman"/>
        </w:rPr>
        <w:t>奥妙就在于作者将</w:t>
      </w:r>
      <w:r w:rsidRPr="00494C3A">
        <w:rPr>
          <w:rFonts w:hAnsi="宋体" w:cs="Times New Roman"/>
        </w:rPr>
        <w:t>“</w:t>
      </w:r>
      <w:r w:rsidRPr="00494C3A">
        <w:rPr>
          <w:rFonts w:ascii="Times New Roman" w:hAnsi="Times New Roman" w:cs="Times New Roman"/>
        </w:rPr>
        <w:t>道德</w:t>
      </w:r>
      <w:r w:rsidRPr="00494C3A">
        <w:rPr>
          <w:rFonts w:hAnsi="宋体" w:cs="Times New Roman"/>
        </w:rPr>
        <w:t>”</w:t>
      </w:r>
      <w:r w:rsidRPr="00494C3A">
        <w:rPr>
          <w:rFonts w:ascii="Times New Roman" w:hAnsi="Times New Roman" w:cs="Times New Roman"/>
        </w:rPr>
        <w:t>区分为</w:t>
      </w:r>
      <w:r w:rsidRPr="00494C3A">
        <w:rPr>
          <w:rFonts w:hAnsi="宋体" w:cs="Times New Roman"/>
        </w:rPr>
        <w:t>“</w:t>
      </w:r>
      <w:r w:rsidRPr="00494C3A">
        <w:rPr>
          <w:rFonts w:ascii="Times New Roman" w:hAnsi="Times New Roman" w:cs="Times New Roman"/>
        </w:rPr>
        <w:t>道德义务</w:t>
      </w:r>
      <w:r w:rsidRPr="00494C3A">
        <w:rPr>
          <w:rFonts w:hAnsi="宋体" w:cs="Times New Roman"/>
        </w:rPr>
        <w:t>”</w:t>
      </w:r>
      <w:r w:rsidRPr="00494C3A">
        <w:rPr>
          <w:rFonts w:ascii="Times New Roman" w:hAnsi="Times New Roman" w:cs="Times New Roman"/>
        </w:rPr>
        <w:t>和</w:t>
      </w:r>
      <w:r w:rsidRPr="00494C3A">
        <w:rPr>
          <w:rFonts w:hAnsi="宋体" w:cs="Times New Roman"/>
        </w:rPr>
        <w:t>“</w:t>
      </w:r>
      <w:r w:rsidRPr="00494C3A">
        <w:rPr>
          <w:rFonts w:ascii="Times New Roman" w:hAnsi="Times New Roman" w:cs="Times New Roman"/>
        </w:rPr>
        <w:t>美德</w:t>
      </w:r>
      <w:r w:rsidRPr="00494C3A">
        <w:rPr>
          <w:rFonts w:hAnsi="宋体" w:cs="Times New Roman"/>
        </w:rPr>
        <w:t>”</w:t>
      </w:r>
      <w:r w:rsidRPr="00494C3A">
        <w:rPr>
          <w:rFonts w:ascii="Times New Roman" w:hAnsi="Times New Roman" w:cs="Times New Roman"/>
        </w:rPr>
        <w:t>两个范畴</w:t>
      </w:r>
      <w:r>
        <w:rPr>
          <w:rFonts w:ascii="Times New Roman" w:hAnsi="Times New Roman" w:cs="Times New Roman"/>
        </w:rPr>
        <w:t>，</w:t>
      </w:r>
      <w:r w:rsidRPr="00494C3A">
        <w:rPr>
          <w:rFonts w:ascii="Times New Roman" w:hAnsi="Times New Roman" w:cs="Times New Roman"/>
        </w:rPr>
        <w:t>将</w:t>
      </w:r>
      <w:r w:rsidRPr="00494C3A">
        <w:rPr>
          <w:rFonts w:hAnsi="宋体" w:cs="Times New Roman"/>
        </w:rPr>
        <w:t>“</w:t>
      </w:r>
      <w:r w:rsidRPr="00494C3A">
        <w:rPr>
          <w:rFonts w:ascii="Times New Roman" w:hAnsi="Times New Roman" w:cs="Times New Roman"/>
        </w:rPr>
        <w:t>美德</w:t>
      </w:r>
      <w:r w:rsidRPr="00494C3A">
        <w:rPr>
          <w:rFonts w:hAnsi="宋体" w:cs="Times New Roman"/>
        </w:rPr>
        <w:t>”</w:t>
      </w:r>
      <w:r w:rsidRPr="00494C3A">
        <w:rPr>
          <w:rFonts w:ascii="Times New Roman" w:hAnsi="Times New Roman" w:cs="Times New Roman"/>
        </w:rPr>
        <w:t>区分为是</w:t>
      </w:r>
      <w:r w:rsidRPr="00494C3A">
        <w:rPr>
          <w:rFonts w:hAnsi="宋体" w:cs="Times New Roman"/>
        </w:rPr>
        <w:t>“</w:t>
      </w:r>
      <w:r w:rsidRPr="00494C3A">
        <w:rPr>
          <w:rFonts w:ascii="Times New Roman" w:hAnsi="Times New Roman" w:cs="Times New Roman"/>
        </w:rPr>
        <w:t>被</w:t>
      </w:r>
      <w:r w:rsidRPr="00494C3A">
        <w:rPr>
          <w:rFonts w:hAnsi="宋体" w:cs="Times New Roman"/>
        </w:rPr>
        <w:t>‘</w:t>
      </w:r>
      <w:r w:rsidRPr="00494C3A">
        <w:rPr>
          <w:rFonts w:ascii="Times New Roman" w:hAnsi="Times New Roman" w:cs="Times New Roman"/>
        </w:rPr>
        <w:t>提倡</w:t>
      </w:r>
      <w:r w:rsidRPr="00494C3A">
        <w:rPr>
          <w:rFonts w:hAnsi="宋体" w:cs="Times New Roman"/>
        </w:rPr>
        <w:t>’</w:t>
      </w:r>
      <w:r w:rsidRPr="00494C3A">
        <w:rPr>
          <w:rFonts w:ascii="Times New Roman" w:hAnsi="Times New Roman" w:cs="Times New Roman"/>
        </w:rPr>
        <w:t>的东西</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而不是</w:t>
      </w:r>
      <w:r w:rsidRPr="00494C3A">
        <w:rPr>
          <w:rFonts w:hAnsi="宋体" w:cs="Times New Roman"/>
        </w:rPr>
        <w:t>“</w:t>
      </w:r>
      <w:r w:rsidRPr="00494C3A">
        <w:rPr>
          <w:rFonts w:ascii="Times New Roman" w:hAnsi="Times New Roman" w:cs="Times New Roman"/>
        </w:rPr>
        <w:t>被</w:t>
      </w:r>
      <w:r w:rsidRPr="00494C3A">
        <w:rPr>
          <w:rFonts w:hAnsi="宋体" w:cs="Times New Roman"/>
        </w:rPr>
        <w:t>‘</w:t>
      </w:r>
      <w:r w:rsidRPr="00494C3A">
        <w:rPr>
          <w:rFonts w:ascii="Times New Roman" w:hAnsi="Times New Roman" w:cs="Times New Roman"/>
        </w:rPr>
        <w:t>规范</w:t>
      </w:r>
      <w:r w:rsidRPr="00494C3A">
        <w:rPr>
          <w:rFonts w:hAnsi="宋体" w:cs="Times New Roman"/>
        </w:rPr>
        <w:t>’</w:t>
      </w:r>
      <w:r w:rsidRPr="00494C3A">
        <w:rPr>
          <w:rFonts w:ascii="Times New Roman" w:hAnsi="Times New Roman" w:cs="Times New Roman"/>
        </w:rPr>
        <w:t>的东西</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从而推导出</w:t>
      </w:r>
      <w:r w:rsidRPr="00494C3A">
        <w:rPr>
          <w:rFonts w:hAnsi="宋体" w:cs="Times New Roman"/>
        </w:rPr>
        <w:t>“</w:t>
      </w:r>
      <w:r w:rsidRPr="00494C3A">
        <w:rPr>
          <w:rFonts w:ascii="Times New Roman" w:hAnsi="Times New Roman" w:cs="Times New Roman"/>
        </w:rPr>
        <w:t>道德义务</w:t>
      </w:r>
      <w:r w:rsidRPr="00494C3A">
        <w:rPr>
          <w:rFonts w:hAnsi="宋体" w:cs="Times New Roman"/>
        </w:rPr>
        <w:t>”</w:t>
      </w:r>
      <w:r w:rsidRPr="00494C3A">
        <w:rPr>
          <w:rFonts w:ascii="Times New Roman" w:hAnsi="Times New Roman" w:cs="Times New Roman"/>
        </w:rPr>
        <w:t>是</w:t>
      </w:r>
      <w:r w:rsidRPr="00494C3A">
        <w:rPr>
          <w:rFonts w:hAnsi="宋体" w:cs="Times New Roman"/>
        </w:rPr>
        <w:t>“</w:t>
      </w:r>
      <w:r w:rsidRPr="00494C3A">
        <w:rPr>
          <w:rFonts w:ascii="Times New Roman" w:hAnsi="Times New Roman" w:cs="Times New Roman"/>
        </w:rPr>
        <w:t>被</w:t>
      </w:r>
      <w:r w:rsidRPr="00494C3A">
        <w:rPr>
          <w:rFonts w:hAnsi="宋体" w:cs="Times New Roman"/>
        </w:rPr>
        <w:t>‘</w:t>
      </w:r>
      <w:r w:rsidRPr="00494C3A">
        <w:rPr>
          <w:rFonts w:ascii="Times New Roman" w:hAnsi="Times New Roman" w:cs="Times New Roman"/>
        </w:rPr>
        <w:t>规范</w:t>
      </w:r>
      <w:r w:rsidRPr="00494C3A">
        <w:rPr>
          <w:rFonts w:hAnsi="宋体" w:cs="Times New Roman"/>
        </w:rPr>
        <w:t>’</w:t>
      </w:r>
      <w:r w:rsidRPr="00494C3A">
        <w:rPr>
          <w:rFonts w:ascii="Times New Roman" w:hAnsi="Times New Roman" w:cs="Times New Roman"/>
        </w:rPr>
        <w:t>的东西</w:t>
      </w:r>
      <w:r w:rsidRPr="00494C3A">
        <w:rPr>
          <w:rFonts w:hAnsi="宋体" w:cs="Times New Roman"/>
        </w:rPr>
        <w:t>”</w:t>
      </w:r>
      <w:r w:rsidRPr="00494C3A">
        <w:rPr>
          <w:rFonts w:ascii="Times New Roman" w:hAnsi="Times New Roman" w:cs="Times New Roman"/>
        </w:rPr>
        <w:t>而具有一定强制性的道理</w:t>
      </w:r>
      <w:r>
        <w:rPr>
          <w:rFonts w:ascii="Times New Roman" w:hAnsi="Times New Roman" w:cs="Times New Roman"/>
        </w:rPr>
        <w:t>。</w:t>
      </w:r>
      <w:r w:rsidRPr="00494C3A">
        <w:rPr>
          <w:rFonts w:ascii="Times New Roman" w:hAnsi="Times New Roman" w:cs="Times New Roman"/>
        </w:rPr>
        <w:t>如此</w:t>
      </w:r>
      <w:r>
        <w:rPr>
          <w:rFonts w:ascii="Times New Roman" w:hAnsi="Times New Roman" w:cs="Times New Roman"/>
        </w:rPr>
        <w:t>，</w:t>
      </w:r>
      <w:r w:rsidRPr="00494C3A">
        <w:rPr>
          <w:rFonts w:ascii="Times New Roman" w:hAnsi="Times New Roman" w:cs="Times New Roman"/>
        </w:rPr>
        <w:t>说理便浅显易懂</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相反</w:t>
      </w:r>
      <w:r>
        <w:rPr>
          <w:rFonts w:ascii="Times New Roman" w:hAnsi="Times New Roman" w:cs="Times New Roman"/>
        </w:rPr>
        <w:t>，</w:t>
      </w:r>
      <w:r w:rsidRPr="00494C3A">
        <w:rPr>
          <w:rFonts w:ascii="Times New Roman" w:hAnsi="Times New Roman" w:cs="Times New Roman"/>
        </w:rPr>
        <w:t>如果不注意阐释比较概念的内涵</w:t>
      </w:r>
      <w:r>
        <w:rPr>
          <w:rFonts w:ascii="Times New Roman" w:hAnsi="Times New Roman" w:cs="Times New Roman"/>
        </w:rPr>
        <w:t>，</w:t>
      </w:r>
      <w:r w:rsidRPr="00494C3A">
        <w:rPr>
          <w:rFonts w:ascii="Times New Roman" w:hAnsi="Times New Roman" w:cs="Times New Roman"/>
        </w:rPr>
        <w:t>就给人似是而非</w:t>
      </w:r>
      <w:r>
        <w:rPr>
          <w:rFonts w:ascii="Times New Roman" w:hAnsi="Times New Roman" w:cs="Times New Roman"/>
        </w:rPr>
        <w:t>、</w:t>
      </w:r>
      <w:r w:rsidRPr="00494C3A">
        <w:rPr>
          <w:rFonts w:ascii="Times New Roman" w:hAnsi="Times New Roman" w:cs="Times New Roman"/>
        </w:rPr>
        <w:t>硬贴标签之感</w:t>
      </w:r>
      <w:r>
        <w:rPr>
          <w:rFonts w:ascii="Times New Roman" w:hAnsi="Times New Roman" w:cs="Times New Roman"/>
        </w:rPr>
        <w:t>。</w:t>
      </w:r>
      <w:r w:rsidRPr="00494C3A">
        <w:rPr>
          <w:rFonts w:ascii="Times New Roman" w:hAnsi="Times New Roman" w:cs="Times New Roman"/>
        </w:rPr>
        <w:t>如</w:t>
      </w:r>
      <w:r>
        <w:rPr>
          <w:rFonts w:ascii="Times New Roman" w:hAnsi="Times New Roman" w:cs="Times New Roman"/>
        </w:rPr>
        <w:t>：</w:t>
      </w:r>
      <w:r w:rsidRPr="00494C3A">
        <w:rPr>
          <w:rFonts w:ascii="Times New Roman" w:hAnsi="Times New Roman" w:cs="Times New Roman"/>
        </w:rPr>
        <w:t>智慧是钢铁般的坚韧</w:t>
      </w:r>
      <w:r>
        <w:rPr>
          <w:rFonts w:ascii="Times New Roman" w:hAnsi="Times New Roman" w:cs="Times New Roman"/>
        </w:rPr>
        <w:t>，</w:t>
      </w:r>
      <w:r w:rsidRPr="00494C3A">
        <w:rPr>
          <w:rFonts w:ascii="Times New Roman" w:hAnsi="Times New Roman" w:cs="Times New Roman"/>
        </w:rPr>
        <w:t>是性命相交的忠诚</w:t>
      </w:r>
      <w:r>
        <w:rPr>
          <w:rFonts w:ascii="Times New Roman" w:hAnsi="Times New Roman" w:cs="Times New Roman"/>
        </w:rPr>
        <w:t>。</w:t>
      </w:r>
      <w:r w:rsidRPr="00494C3A">
        <w:rPr>
          <w:rFonts w:ascii="Times New Roman" w:hAnsi="Times New Roman" w:cs="Times New Roman"/>
        </w:rPr>
        <w:t>为什么</w:t>
      </w:r>
      <w:r w:rsidRPr="00494C3A">
        <w:rPr>
          <w:rFonts w:hAnsi="宋体" w:cs="Times New Roman"/>
        </w:rPr>
        <w:t>“</w:t>
      </w:r>
      <w:r w:rsidRPr="00494C3A">
        <w:rPr>
          <w:rFonts w:ascii="Times New Roman" w:hAnsi="Times New Roman" w:cs="Times New Roman"/>
        </w:rPr>
        <w:t>钢铁般的坚韧</w:t>
      </w:r>
      <w:r w:rsidRPr="00494C3A">
        <w:rPr>
          <w:rFonts w:hAnsi="宋体" w:cs="Times New Roman"/>
        </w:rPr>
        <w:t>”“</w:t>
      </w:r>
      <w:r w:rsidRPr="00494C3A">
        <w:rPr>
          <w:rFonts w:ascii="Times New Roman" w:hAnsi="Times New Roman" w:cs="Times New Roman"/>
        </w:rPr>
        <w:t>性命相交的忠诚</w:t>
      </w:r>
      <w:r w:rsidRPr="00494C3A">
        <w:rPr>
          <w:rFonts w:hAnsi="宋体" w:cs="Times New Roman"/>
        </w:rPr>
        <w:t>”</w:t>
      </w:r>
      <w:r w:rsidRPr="00494C3A">
        <w:rPr>
          <w:rFonts w:ascii="Times New Roman" w:hAnsi="Times New Roman" w:cs="Times New Roman"/>
        </w:rPr>
        <w:t>是智慧</w:t>
      </w:r>
      <w:r>
        <w:rPr>
          <w:rFonts w:ascii="Times New Roman" w:hAnsi="Times New Roman" w:cs="Times New Roman"/>
        </w:rPr>
        <w:t>？</w:t>
      </w:r>
      <w:r w:rsidRPr="00494C3A">
        <w:rPr>
          <w:rFonts w:ascii="Times New Roman" w:hAnsi="Times New Roman" w:cs="Times New Roman"/>
        </w:rPr>
        <w:t>也许在特定的某种情境下</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坚韧</w:t>
      </w:r>
      <w:r w:rsidRPr="00494C3A">
        <w:rPr>
          <w:rFonts w:hAnsi="宋体" w:cs="Times New Roman"/>
        </w:rPr>
        <w:t>”“</w:t>
      </w:r>
      <w:r w:rsidRPr="00494C3A">
        <w:rPr>
          <w:rFonts w:ascii="Times New Roman" w:hAnsi="Times New Roman" w:cs="Times New Roman"/>
        </w:rPr>
        <w:t>忠诚</w:t>
      </w:r>
      <w:r w:rsidRPr="00494C3A">
        <w:rPr>
          <w:rFonts w:hAnsi="宋体" w:cs="Times New Roman"/>
        </w:rPr>
        <w:t>”</w:t>
      </w:r>
      <w:r w:rsidRPr="00494C3A">
        <w:rPr>
          <w:rFonts w:ascii="Times New Roman" w:hAnsi="Times New Roman" w:cs="Times New Roman"/>
        </w:rPr>
        <w:t>可能是智慧的一种表现</w:t>
      </w:r>
      <w:r>
        <w:rPr>
          <w:rFonts w:ascii="Times New Roman" w:hAnsi="Times New Roman" w:cs="Times New Roman"/>
        </w:rPr>
        <w:t>，</w:t>
      </w:r>
      <w:r w:rsidRPr="00494C3A">
        <w:rPr>
          <w:rFonts w:ascii="Times New Roman" w:hAnsi="Times New Roman" w:cs="Times New Roman"/>
        </w:rPr>
        <w:t>但它是在什么情境</w:t>
      </w:r>
      <w:r>
        <w:rPr>
          <w:rFonts w:ascii="Times New Roman" w:hAnsi="Times New Roman" w:cs="Times New Roman"/>
        </w:rPr>
        <w:t>、</w:t>
      </w:r>
      <w:r w:rsidRPr="00494C3A">
        <w:rPr>
          <w:rFonts w:ascii="Times New Roman" w:hAnsi="Times New Roman" w:cs="Times New Roman"/>
        </w:rPr>
        <w:t>什么范围下成立需要讲清楚</w:t>
      </w:r>
      <w:r>
        <w:rPr>
          <w:rFonts w:ascii="Times New Roman" w:hAnsi="Times New Roman" w:cs="Times New Roman"/>
        </w:rPr>
        <w:t>；</w:t>
      </w:r>
      <w:r w:rsidRPr="00494C3A">
        <w:rPr>
          <w:rFonts w:ascii="Times New Roman" w:hAnsi="Times New Roman" w:cs="Times New Roman"/>
        </w:rPr>
        <w:t>如果不讲清楚</w:t>
      </w:r>
      <w:r>
        <w:rPr>
          <w:rFonts w:ascii="Times New Roman" w:hAnsi="Times New Roman" w:cs="Times New Roman"/>
        </w:rPr>
        <w:t>，</w:t>
      </w:r>
      <w:r w:rsidRPr="00494C3A">
        <w:rPr>
          <w:rFonts w:ascii="Times New Roman" w:hAnsi="Times New Roman" w:cs="Times New Roman"/>
        </w:rPr>
        <w:t>将其作为智慧的一般内涵</w:t>
      </w:r>
      <w:r>
        <w:rPr>
          <w:rFonts w:ascii="Times New Roman" w:hAnsi="Times New Roman" w:cs="Times New Roman"/>
        </w:rPr>
        <w:t>，</w:t>
      </w:r>
      <w:r w:rsidRPr="00494C3A">
        <w:rPr>
          <w:rFonts w:ascii="Times New Roman" w:hAnsi="Times New Roman" w:cs="Times New Roman"/>
        </w:rPr>
        <w:t>则是错误的</w:t>
      </w:r>
      <w:r>
        <w:rPr>
          <w:rFonts w:ascii="Times New Roman" w:hAnsi="Times New Roman" w:cs="Times New Roman"/>
        </w:rPr>
        <w:t>。</w:t>
      </w:r>
      <w:r w:rsidRPr="00494C3A">
        <w:rPr>
          <w:rFonts w:ascii="Times New Roman" w:hAnsi="Times New Roman" w:cs="Times New Roman"/>
        </w:rPr>
        <w:t>高中生写作文</w:t>
      </w:r>
      <w:r>
        <w:rPr>
          <w:rFonts w:ascii="Times New Roman" w:hAnsi="Times New Roman" w:cs="Times New Roman"/>
        </w:rPr>
        <w:t>，</w:t>
      </w:r>
      <w:r w:rsidRPr="00494C3A">
        <w:rPr>
          <w:rFonts w:hAnsi="宋体" w:cs="Times New Roman"/>
        </w:rPr>
        <w:t>“</w:t>
      </w:r>
      <w:r w:rsidRPr="00494C3A">
        <w:rPr>
          <w:rFonts w:ascii="Times New Roman" w:hAnsi="Times New Roman" w:cs="Times New Roman"/>
        </w:rPr>
        <w:t>贴标签</w:t>
      </w:r>
      <w:r w:rsidRPr="00494C3A">
        <w:rPr>
          <w:rFonts w:hAnsi="宋体" w:cs="Times New Roman"/>
        </w:rPr>
        <w:t>”</w:t>
      </w:r>
      <w:r w:rsidRPr="00494C3A">
        <w:rPr>
          <w:rFonts w:ascii="Times New Roman" w:hAnsi="Times New Roman" w:cs="Times New Roman"/>
        </w:rPr>
        <w:t>现象十分普遍</w:t>
      </w:r>
      <w:r>
        <w:rPr>
          <w:rFonts w:ascii="Times New Roman" w:hAnsi="Times New Roman" w:cs="Times New Roman"/>
        </w:rPr>
        <w:t>，</w:t>
      </w:r>
      <w:r w:rsidRPr="00494C3A">
        <w:rPr>
          <w:rFonts w:ascii="Times New Roman" w:hAnsi="Times New Roman" w:cs="Times New Roman"/>
        </w:rPr>
        <w:t>其中原因之一就是不去认真思考</w:t>
      </w:r>
      <w:r>
        <w:rPr>
          <w:rFonts w:ascii="Times New Roman" w:hAnsi="Times New Roman" w:cs="Times New Roman"/>
        </w:rPr>
        <w:t>，</w:t>
      </w:r>
      <w:r w:rsidRPr="00494C3A">
        <w:rPr>
          <w:rFonts w:ascii="Times New Roman" w:hAnsi="Times New Roman" w:cs="Times New Roman"/>
        </w:rPr>
        <w:t>不去阐释区分概念的含义</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二、如何去阐释、辨析概念的含义</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1</w:t>
      </w:r>
      <w:r>
        <w:rPr>
          <w:rFonts w:ascii="Times New Roman" w:hAnsi="Times New Roman" w:cs="Times New Roman"/>
        </w:rPr>
        <w:t>.</w:t>
      </w:r>
      <w:r w:rsidRPr="00494C3A">
        <w:rPr>
          <w:rFonts w:ascii="Times New Roman" w:eastAsia="黑体" w:hAnsi="Times New Roman" w:cs="Times New Roman"/>
        </w:rPr>
        <w:t>阐释区分概念的内涵、外延。</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一个概念</w:t>
      </w:r>
      <w:r>
        <w:rPr>
          <w:rFonts w:ascii="Times New Roman" w:hAnsi="Times New Roman" w:cs="Times New Roman"/>
        </w:rPr>
        <w:t>，</w:t>
      </w:r>
      <w:r w:rsidRPr="00494C3A">
        <w:rPr>
          <w:rFonts w:ascii="Times New Roman" w:hAnsi="Times New Roman" w:cs="Times New Roman"/>
        </w:rPr>
        <w:t>有其本义与引申义</w:t>
      </w:r>
      <w:r>
        <w:rPr>
          <w:rFonts w:ascii="Times New Roman" w:hAnsi="Times New Roman" w:cs="Times New Roman"/>
        </w:rPr>
        <w:t>、</w:t>
      </w:r>
      <w:r w:rsidRPr="00494C3A">
        <w:rPr>
          <w:rFonts w:ascii="Times New Roman" w:hAnsi="Times New Roman" w:cs="Times New Roman"/>
        </w:rPr>
        <w:t>表层义与深层义</w:t>
      </w:r>
      <w:r>
        <w:rPr>
          <w:rFonts w:ascii="Times New Roman" w:hAnsi="Times New Roman" w:cs="Times New Roman"/>
        </w:rPr>
        <w:t>、</w:t>
      </w:r>
      <w:r w:rsidRPr="00494C3A">
        <w:rPr>
          <w:rFonts w:ascii="Times New Roman" w:hAnsi="Times New Roman" w:cs="Times New Roman"/>
        </w:rPr>
        <w:t>具象义与抽象义</w:t>
      </w:r>
      <w:r>
        <w:rPr>
          <w:rFonts w:ascii="Times New Roman" w:hAnsi="Times New Roman" w:cs="Times New Roman"/>
        </w:rPr>
        <w:t>、</w:t>
      </w:r>
      <w:r w:rsidRPr="00494C3A">
        <w:rPr>
          <w:rFonts w:ascii="Times New Roman" w:hAnsi="Times New Roman" w:cs="Times New Roman"/>
        </w:rPr>
        <w:t>常规义与别解义</w:t>
      </w:r>
      <w:r>
        <w:rPr>
          <w:rFonts w:ascii="Times New Roman" w:hAnsi="Times New Roman" w:cs="Times New Roman"/>
        </w:rPr>
        <w:t>。</w:t>
      </w:r>
      <w:r w:rsidRPr="00494C3A">
        <w:rPr>
          <w:rFonts w:ascii="Times New Roman" w:hAnsi="Times New Roman" w:cs="Times New Roman"/>
        </w:rPr>
        <w:t>而一旦进入议论文写作中</w:t>
      </w:r>
      <w:r>
        <w:rPr>
          <w:rFonts w:ascii="Times New Roman" w:hAnsi="Times New Roman" w:cs="Times New Roman"/>
        </w:rPr>
        <w:t>，</w:t>
      </w:r>
      <w:r w:rsidRPr="00494C3A">
        <w:rPr>
          <w:rFonts w:ascii="Times New Roman" w:hAnsi="Times New Roman" w:cs="Times New Roman"/>
        </w:rPr>
        <w:t>需要界定它是哪种含义</w:t>
      </w:r>
      <w:r>
        <w:rPr>
          <w:rFonts w:ascii="Times New Roman" w:hAnsi="Times New Roman" w:cs="Times New Roman"/>
        </w:rPr>
        <w:t>，</w:t>
      </w:r>
      <w:r w:rsidRPr="00494C3A">
        <w:rPr>
          <w:rFonts w:ascii="Times New Roman" w:hAnsi="Times New Roman" w:cs="Times New Roman"/>
        </w:rPr>
        <w:t>应与哪些含义相区分</w:t>
      </w:r>
      <w:r>
        <w:rPr>
          <w:rFonts w:ascii="Times New Roman" w:hAnsi="Times New Roman" w:cs="Times New Roman"/>
        </w:rPr>
        <w:t>。</w:t>
      </w:r>
      <w:r w:rsidRPr="00494C3A">
        <w:rPr>
          <w:rFonts w:ascii="Times New Roman" w:hAnsi="Times New Roman" w:cs="Times New Roman"/>
        </w:rPr>
        <w:t>如</w:t>
      </w:r>
      <w:r w:rsidRPr="00494C3A">
        <w:rPr>
          <w:rFonts w:hAnsi="宋体" w:cs="Times New Roman"/>
        </w:rPr>
        <w:t>“</w:t>
      </w:r>
      <w:r w:rsidRPr="00494C3A">
        <w:rPr>
          <w:rFonts w:ascii="Times New Roman" w:hAnsi="Times New Roman" w:cs="Times New Roman"/>
        </w:rPr>
        <w:t>家</w:t>
      </w:r>
      <w:r w:rsidRPr="00494C3A">
        <w:rPr>
          <w:rFonts w:hAnsi="宋体" w:cs="Times New Roman"/>
        </w:rPr>
        <w:t>”</w:t>
      </w:r>
      <w:r w:rsidRPr="00494C3A">
        <w:rPr>
          <w:rFonts w:ascii="Times New Roman" w:hAnsi="Times New Roman" w:cs="Times New Roman"/>
        </w:rPr>
        <w:t>这个概念</w:t>
      </w:r>
      <w:r>
        <w:rPr>
          <w:rFonts w:ascii="Times New Roman" w:hAnsi="Times New Roman" w:cs="Times New Roman"/>
        </w:rPr>
        <w:t>，</w:t>
      </w:r>
      <w:r w:rsidRPr="00494C3A">
        <w:rPr>
          <w:rFonts w:ascii="Times New Roman" w:hAnsi="Times New Roman" w:cs="Times New Roman"/>
        </w:rPr>
        <w:t>常规义是生活休息的地方</w:t>
      </w:r>
      <w:r>
        <w:rPr>
          <w:rFonts w:ascii="Times New Roman" w:hAnsi="Times New Roman" w:cs="Times New Roman"/>
        </w:rPr>
        <w:t>，</w:t>
      </w:r>
      <w:r w:rsidRPr="00494C3A">
        <w:rPr>
          <w:rFonts w:ascii="Times New Roman" w:hAnsi="Times New Roman" w:cs="Times New Roman"/>
        </w:rPr>
        <w:t>更有许多别解义</w:t>
      </w:r>
      <w:r>
        <w:rPr>
          <w:rFonts w:ascii="Times New Roman" w:hAnsi="Times New Roman" w:cs="Times New Roman"/>
        </w:rPr>
        <w:t>、</w:t>
      </w:r>
      <w:r w:rsidRPr="00494C3A">
        <w:rPr>
          <w:rFonts w:ascii="Times New Roman" w:hAnsi="Times New Roman" w:cs="Times New Roman"/>
        </w:rPr>
        <w:t>深层义</w:t>
      </w:r>
      <w:r>
        <w:rPr>
          <w:rFonts w:ascii="Times New Roman" w:hAnsi="Times New Roman" w:cs="Times New Roman"/>
        </w:rPr>
        <w:t>，</w:t>
      </w:r>
      <w:r w:rsidRPr="00494C3A">
        <w:rPr>
          <w:rFonts w:ascii="Times New Roman" w:hAnsi="Times New Roman" w:cs="Times New Roman"/>
        </w:rPr>
        <w:t>如一个班级</w:t>
      </w:r>
      <w:r>
        <w:rPr>
          <w:rFonts w:ascii="Times New Roman" w:hAnsi="Times New Roman" w:cs="Times New Roman"/>
        </w:rPr>
        <w:t>、</w:t>
      </w:r>
      <w:r w:rsidRPr="00494C3A">
        <w:rPr>
          <w:rFonts w:ascii="Times New Roman" w:hAnsi="Times New Roman" w:cs="Times New Roman"/>
        </w:rPr>
        <w:t>一个学校</w:t>
      </w:r>
      <w:r>
        <w:rPr>
          <w:rFonts w:ascii="Times New Roman" w:hAnsi="Times New Roman" w:cs="Times New Roman"/>
        </w:rPr>
        <w:t>、</w:t>
      </w:r>
      <w:r w:rsidRPr="00494C3A">
        <w:rPr>
          <w:rFonts w:ascii="Times New Roman" w:hAnsi="Times New Roman" w:cs="Times New Roman"/>
        </w:rPr>
        <w:t>一个社区</w:t>
      </w:r>
      <w:r>
        <w:rPr>
          <w:rFonts w:ascii="Times New Roman" w:hAnsi="Times New Roman" w:cs="Times New Roman"/>
        </w:rPr>
        <w:t>，</w:t>
      </w:r>
      <w:r w:rsidRPr="00494C3A">
        <w:rPr>
          <w:rFonts w:ascii="Times New Roman" w:hAnsi="Times New Roman" w:cs="Times New Roman"/>
        </w:rPr>
        <w:t>乃至家乡</w:t>
      </w:r>
      <w:r>
        <w:rPr>
          <w:rFonts w:ascii="Times New Roman" w:hAnsi="Times New Roman" w:cs="Times New Roman"/>
        </w:rPr>
        <w:t>、</w:t>
      </w:r>
      <w:r w:rsidRPr="00494C3A">
        <w:rPr>
          <w:rFonts w:ascii="Times New Roman" w:hAnsi="Times New Roman" w:cs="Times New Roman"/>
        </w:rPr>
        <w:t>国家都可以叫</w:t>
      </w:r>
      <w:r w:rsidRPr="00494C3A">
        <w:rPr>
          <w:rFonts w:hAnsi="宋体" w:cs="Times New Roman"/>
        </w:rPr>
        <w:t>“</w:t>
      </w:r>
      <w:r w:rsidRPr="00494C3A">
        <w:rPr>
          <w:rFonts w:ascii="Times New Roman" w:hAnsi="Times New Roman" w:cs="Times New Roman"/>
        </w:rPr>
        <w:t>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如从抽象义上理解</w:t>
      </w:r>
      <w:r>
        <w:rPr>
          <w:rFonts w:ascii="Times New Roman" w:hAnsi="Times New Roman" w:cs="Times New Roman"/>
        </w:rPr>
        <w:t>，</w:t>
      </w:r>
      <w:r w:rsidRPr="00494C3A">
        <w:rPr>
          <w:rFonts w:ascii="Times New Roman" w:hAnsi="Times New Roman" w:cs="Times New Roman"/>
        </w:rPr>
        <w:t>家不仅是起居生活的地方</w:t>
      </w:r>
      <w:r>
        <w:rPr>
          <w:rFonts w:ascii="Times New Roman" w:hAnsi="Times New Roman" w:cs="Times New Roman"/>
        </w:rPr>
        <w:t>，</w:t>
      </w:r>
      <w:r w:rsidRPr="00494C3A">
        <w:rPr>
          <w:rFonts w:ascii="Times New Roman" w:hAnsi="Times New Roman" w:cs="Times New Roman"/>
        </w:rPr>
        <w:t>在思想者眼里</w:t>
      </w:r>
      <w:r>
        <w:rPr>
          <w:rFonts w:ascii="Times New Roman" w:hAnsi="Times New Roman" w:cs="Times New Roman"/>
        </w:rPr>
        <w:t>，</w:t>
      </w:r>
      <w:r w:rsidRPr="00494C3A">
        <w:rPr>
          <w:rFonts w:ascii="Times New Roman" w:hAnsi="Times New Roman" w:cs="Times New Roman"/>
        </w:rPr>
        <w:t>它还是安放心灵之所</w:t>
      </w:r>
      <w:r>
        <w:rPr>
          <w:rFonts w:ascii="Times New Roman" w:hAnsi="Times New Roman" w:cs="Times New Roman"/>
        </w:rPr>
        <w:t>、</w:t>
      </w:r>
      <w:r w:rsidRPr="00494C3A">
        <w:rPr>
          <w:rFonts w:ascii="Times New Roman" w:hAnsi="Times New Roman" w:cs="Times New Roman"/>
        </w:rPr>
        <w:t>理想之彼岸</w:t>
      </w:r>
      <w:r>
        <w:rPr>
          <w:rFonts w:ascii="Times New Roman" w:hAnsi="Times New Roman" w:cs="Times New Roman"/>
        </w:rPr>
        <w:t>、</w:t>
      </w:r>
      <w:r w:rsidRPr="00494C3A">
        <w:rPr>
          <w:rFonts w:ascii="Times New Roman" w:hAnsi="Times New Roman" w:cs="Times New Roman"/>
        </w:rPr>
        <w:t>崇高之境界等</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又如</w:t>
      </w:r>
      <w:r w:rsidRPr="00494C3A">
        <w:rPr>
          <w:rFonts w:ascii="Times New Roman" w:hAnsi="Times New Roman" w:cs="Times New Roman"/>
        </w:rPr>
        <w:t>2015</w:t>
      </w:r>
      <w:r w:rsidRPr="00494C3A">
        <w:rPr>
          <w:rFonts w:ascii="Times New Roman" w:hAnsi="Times New Roman" w:cs="Times New Roman"/>
        </w:rPr>
        <w:t>年全国卷</w:t>
      </w:r>
      <w:r w:rsidRPr="00494C3A">
        <w:rPr>
          <w:rFonts w:hAnsi="宋体" w:cs="Times New Roman"/>
        </w:rPr>
        <w:t>Ⅰ</w:t>
      </w:r>
      <w:r w:rsidRPr="00494C3A">
        <w:rPr>
          <w:rFonts w:ascii="Times New Roman" w:hAnsi="Times New Roman" w:cs="Times New Roman"/>
        </w:rPr>
        <w:t>作文题核心概念</w:t>
      </w:r>
      <w:r w:rsidRPr="00494C3A">
        <w:rPr>
          <w:rFonts w:hAnsi="宋体" w:cs="Times New Roman"/>
        </w:rPr>
        <w:t>“</w:t>
      </w:r>
      <w:r w:rsidRPr="00494C3A">
        <w:rPr>
          <w:rFonts w:ascii="Times New Roman" w:hAnsi="Times New Roman" w:cs="Times New Roman"/>
        </w:rPr>
        <w:t>风采</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学生给出了个性化的理解</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何谓风采？风采不能用才气、奉献、成败等实际的评价来衡量，风采展现的是一种独到的生活方式，它不仅仅在于争取和奋斗，也不仅仅在于意义和价值，更在于生活趣味与人生情怀。故风采之选，宜观情怀。</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这里对</w:t>
      </w:r>
      <w:r w:rsidRPr="00494C3A">
        <w:rPr>
          <w:rFonts w:hAnsi="宋体" w:cs="Times New Roman"/>
        </w:rPr>
        <w:t>“</w:t>
      </w:r>
      <w:r w:rsidRPr="00494C3A">
        <w:rPr>
          <w:rFonts w:ascii="Times New Roman" w:hAnsi="Times New Roman" w:cs="Times New Roman"/>
        </w:rPr>
        <w:t>风采</w:t>
      </w:r>
      <w:r w:rsidRPr="00494C3A">
        <w:rPr>
          <w:rFonts w:hAnsi="宋体" w:cs="Times New Roman"/>
        </w:rPr>
        <w:t>”</w:t>
      </w:r>
      <w:r w:rsidRPr="00494C3A">
        <w:rPr>
          <w:rFonts w:ascii="Times New Roman" w:hAnsi="Times New Roman" w:cs="Times New Roman"/>
        </w:rPr>
        <w:t>的解释</w:t>
      </w:r>
      <w:r>
        <w:rPr>
          <w:rFonts w:ascii="Times New Roman" w:hAnsi="Times New Roman" w:cs="Times New Roman"/>
        </w:rPr>
        <w:t>，</w:t>
      </w:r>
      <w:r w:rsidRPr="00494C3A">
        <w:rPr>
          <w:rFonts w:ascii="Times New Roman" w:hAnsi="Times New Roman" w:cs="Times New Roman"/>
        </w:rPr>
        <w:t>全面而又重点突出</w:t>
      </w:r>
      <w:r>
        <w:rPr>
          <w:rFonts w:ascii="Times New Roman" w:hAnsi="Times New Roman" w:cs="Times New Roman"/>
        </w:rPr>
        <w:t>，</w:t>
      </w:r>
      <w:r w:rsidRPr="00494C3A">
        <w:rPr>
          <w:rFonts w:ascii="Times New Roman" w:hAnsi="Times New Roman" w:cs="Times New Roman"/>
        </w:rPr>
        <w:t>为自己的立论奠定了坚实的基础</w:t>
      </w:r>
      <w:r>
        <w:rPr>
          <w:rFonts w:ascii="Times New Roman" w:hAnsi="Times New Roman" w:cs="Times New Roman"/>
        </w:rPr>
        <w:t>。</w:t>
      </w:r>
      <w:r w:rsidRPr="00494C3A">
        <w:rPr>
          <w:rFonts w:ascii="Times New Roman" w:hAnsi="Times New Roman" w:cs="Times New Roman"/>
        </w:rPr>
        <w:t>一般而言</w:t>
      </w:r>
      <w:r>
        <w:rPr>
          <w:rFonts w:ascii="Times New Roman" w:hAnsi="Times New Roman" w:cs="Times New Roman"/>
        </w:rPr>
        <w:t>，</w:t>
      </w:r>
      <w:r w:rsidRPr="00494C3A">
        <w:rPr>
          <w:rFonts w:ascii="Times New Roman" w:hAnsi="Times New Roman" w:cs="Times New Roman"/>
        </w:rPr>
        <w:t>对概念内涵的阐释</w:t>
      </w:r>
      <w:r>
        <w:rPr>
          <w:rFonts w:ascii="Times New Roman" w:hAnsi="Times New Roman" w:cs="Times New Roman"/>
        </w:rPr>
        <w:t>，</w:t>
      </w:r>
      <w:r w:rsidRPr="00494C3A">
        <w:rPr>
          <w:rFonts w:ascii="Times New Roman" w:hAnsi="Times New Roman" w:cs="Times New Roman"/>
        </w:rPr>
        <w:t>固然需要词典义</w:t>
      </w:r>
      <w:r>
        <w:rPr>
          <w:rFonts w:ascii="Times New Roman" w:hAnsi="Times New Roman" w:cs="Times New Roman"/>
        </w:rPr>
        <w:t>，</w:t>
      </w:r>
      <w:r w:rsidRPr="00494C3A">
        <w:rPr>
          <w:rFonts w:ascii="Times New Roman" w:hAnsi="Times New Roman" w:cs="Times New Roman"/>
        </w:rPr>
        <w:t>但更需要结合文章作出个性化的解读</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阐释一般有</w:t>
      </w:r>
      <w:r w:rsidRPr="00494C3A">
        <w:rPr>
          <w:rFonts w:hAnsi="宋体" w:cs="Times New Roman"/>
        </w:rPr>
        <w:t>“</w:t>
      </w:r>
      <w:r w:rsidRPr="00494C3A">
        <w:rPr>
          <w:rFonts w:ascii="Times New Roman" w:hAnsi="Times New Roman" w:cs="Times New Roman"/>
        </w:rPr>
        <w:t>下定义</w:t>
      </w:r>
      <w:r w:rsidRPr="00494C3A">
        <w:rPr>
          <w:rFonts w:hAnsi="宋体" w:cs="Times New Roman"/>
        </w:rPr>
        <w:t>”</w:t>
      </w:r>
      <w:r w:rsidRPr="00494C3A">
        <w:rPr>
          <w:rFonts w:ascii="Times New Roman" w:hAnsi="Times New Roman" w:cs="Times New Roman"/>
        </w:rPr>
        <w:t>和</w:t>
      </w:r>
      <w:r w:rsidRPr="00494C3A">
        <w:rPr>
          <w:rFonts w:hAnsi="宋体" w:cs="Times New Roman"/>
        </w:rPr>
        <w:t>“</w:t>
      </w:r>
      <w:r w:rsidRPr="00494C3A">
        <w:rPr>
          <w:rFonts w:ascii="Times New Roman" w:hAnsi="Times New Roman" w:cs="Times New Roman"/>
        </w:rPr>
        <w:t>作诠释</w:t>
      </w:r>
      <w:r w:rsidRPr="00494C3A">
        <w:rPr>
          <w:rFonts w:hAnsi="宋体" w:cs="Times New Roman"/>
        </w:rPr>
        <w:t>”</w:t>
      </w:r>
      <w:r w:rsidRPr="00494C3A">
        <w:rPr>
          <w:rFonts w:ascii="Times New Roman" w:hAnsi="Times New Roman" w:cs="Times New Roman"/>
        </w:rPr>
        <w:t>两种</w:t>
      </w:r>
      <w:r>
        <w:rPr>
          <w:rFonts w:ascii="Times New Roman" w:hAnsi="Times New Roman" w:cs="Times New Roman"/>
        </w:rPr>
        <w:t>，</w:t>
      </w:r>
      <w:r w:rsidRPr="00494C3A">
        <w:rPr>
          <w:rFonts w:ascii="Times New Roman" w:hAnsi="Times New Roman" w:cs="Times New Roman"/>
        </w:rPr>
        <w:t>通常用的是后者</w:t>
      </w:r>
      <w:r>
        <w:rPr>
          <w:rFonts w:ascii="Times New Roman" w:hAnsi="Times New Roman" w:cs="Times New Roman"/>
        </w:rPr>
        <w:t>。</w:t>
      </w:r>
      <w:r w:rsidRPr="00494C3A">
        <w:rPr>
          <w:rFonts w:ascii="Times New Roman" w:hAnsi="Times New Roman" w:cs="Times New Roman"/>
        </w:rPr>
        <w:t>另有一种</w:t>
      </w:r>
      <w:r w:rsidRPr="00494C3A">
        <w:rPr>
          <w:rFonts w:hAnsi="宋体" w:cs="Times New Roman"/>
        </w:rPr>
        <w:t>“</w:t>
      </w:r>
      <w:r w:rsidRPr="00494C3A">
        <w:rPr>
          <w:rFonts w:ascii="Times New Roman" w:hAnsi="Times New Roman" w:cs="Times New Roman"/>
        </w:rPr>
        <w:t>拆字法</w:t>
      </w:r>
      <w:r w:rsidRPr="00494C3A">
        <w:rPr>
          <w:rFonts w:hAnsi="宋体" w:cs="Times New Roman"/>
        </w:rPr>
        <w:t>”</w:t>
      </w:r>
      <w:r w:rsidRPr="00494C3A">
        <w:rPr>
          <w:rFonts w:ascii="Times New Roman" w:hAnsi="Times New Roman" w:cs="Times New Roman"/>
        </w:rPr>
        <w:t>值得一用</w:t>
      </w:r>
      <w:r>
        <w:rPr>
          <w:rFonts w:ascii="Times New Roman" w:hAnsi="Times New Roman" w:cs="Times New Roman"/>
        </w:rPr>
        <w:t>。</w:t>
      </w:r>
      <w:r w:rsidRPr="00494C3A">
        <w:rPr>
          <w:rFonts w:ascii="Times New Roman" w:hAnsi="Times New Roman" w:cs="Times New Roman"/>
        </w:rPr>
        <w:t>如有人对</w:t>
      </w:r>
      <w:r w:rsidRPr="00494C3A">
        <w:rPr>
          <w:rFonts w:hAnsi="宋体" w:cs="Times New Roman"/>
        </w:rPr>
        <w:t>“</w:t>
      </w:r>
      <w:r w:rsidRPr="00494C3A">
        <w:rPr>
          <w:rFonts w:ascii="Times New Roman" w:hAnsi="Times New Roman" w:cs="Times New Roman"/>
        </w:rPr>
        <w:t>和谐</w:t>
      </w:r>
      <w:r w:rsidRPr="00494C3A">
        <w:rPr>
          <w:rFonts w:hAnsi="宋体" w:cs="Times New Roman"/>
        </w:rPr>
        <w:t>”</w:t>
      </w:r>
      <w:r w:rsidRPr="00494C3A">
        <w:rPr>
          <w:rFonts w:ascii="Times New Roman" w:hAnsi="Times New Roman" w:cs="Times New Roman"/>
        </w:rPr>
        <w:t>的解释</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和</w:t>
      </w:r>
      <w:r w:rsidRPr="00494C3A">
        <w:rPr>
          <w:rFonts w:hAnsi="宋体" w:cs="Times New Roman"/>
        </w:rPr>
        <w:t>”</w:t>
      </w:r>
      <w:r w:rsidRPr="00494C3A">
        <w:rPr>
          <w:rFonts w:ascii="Times New Roman" w:hAnsi="Times New Roman" w:cs="Times New Roman"/>
        </w:rPr>
        <w:t>字是</w:t>
      </w:r>
      <w:r w:rsidRPr="00494C3A">
        <w:rPr>
          <w:rFonts w:hAnsi="宋体" w:cs="Times New Roman"/>
        </w:rPr>
        <w:t>“</w:t>
      </w:r>
      <w:r w:rsidRPr="00494C3A">
        <w:rPr>
          <w:rFonts w:ascii="Times New Roman" w:hAnsi="Times New Roman" w:cs="Times New Roman"/>
        </w:rPr>
        <w:t>禾</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口</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表明人人都能吃到饭</w:t>
      </w:r>
      <w:r>
        <w:rPr>
          <w:rFonts w:ascii="Times New Roman" w:hAnsi="Times New Roman" w:cs="Times New Roman"/>
        </w:rPr>
        <w:t>；</w:t>
      </w:r>
      <w:r w:rsidRPr="00494C3A">
        <w:rPr>
          <w:rFonts w:hAnsi="宋体" w:cs="Times New Roman"/>
        </w:rPr>
        <w:t>“</w:t>
      </w:r>
      <w:r w:rsidRPr="00494C3A">
        <w:rPr>
          <w:rFonts w:ascii="Times New Roman" w:hAnsi="Times New Roman" w:cs="Times New Roman"/>
        </w:rPr>
        <w:t>谐</w:t>
      </w:r>
      <w:r w:rsidRPr="00494C3A">
        <w:rPr>
          <w:rFonts w:hAnsi="宋体" w:cs="Times New Roman"/>
        </w:rPr>
        <w:t>”</w:t>
      </w:r>
      <w:r w:rsidRPr="00494C3A">
        <w:rPr>
          <w:rFonts w:ascii="Times New Roman" w:hAnsi="Times New Roman" w:cs="Times New Roman"/>
        </w:rPr>
        <w:t>是</w:t>
      </w:r>
      <w:r w:rsidRPr="00494C3A">
        <w:rPr>
          <w:rFonts w:hAnsi="宋体" w:cs="Times New Roman"/>
        </w:rPr>
        <w:t>“</w:t>
      </w:r>
      <w:r w:rsidRPr="00494C3A">
        <w:rPr>
          <w:rFonts w:ascii="Times New Roman" w:hAnsi="Times New Roman" w:cs="Times New Roman"/>
        </w:rPr>
        <w:t>言</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皆</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表明人人都能说话</w:t>
      </w:r>
      <w:r w:rsidRPr="00494C3A">
        <w:rPr>
          <w:rFonts w:ascii="Times New Roman" w:hAnsi="Times New Roman" w:cs="Times New Roman"/>
        </w:rPr>
        <w:t>——</w:t>
      </w:r>
      <w:r w:rsidRPr="00494C3A">
        <w:rPr>
          <w:rFonts w:hAnsi="宋体" w:cs="Times New Roman"/>
        </w:rPr>
        <w:t>“</w:t>
      </w:r>
      <w:r w:rsidRPr="00494C3A">
        <w:rPr>
          <w:rFonts w:ascii="Times New Roman" w:hAnsi="Times New Roman" w:cs="Times New Roman"/>
        </w:rPr>
        <w:t>和谐</w:t>
      </w:r>
      <w:r w:rsidRPr="00494C3A">
        <w:rPr>
          <w:rFonts w:hAnsi="宋体" w:cs="Times New Roman"/>
        </w:rPr>
        <w:t>”</w:t>
      </w:r>
      <w:r w:rsidRPr="00494C3A">
        <w:rPr>
          <w:rFonts w:ascii="Times New Roman" w:hAnsi="Times New Roman" w:cs="Times New Roman"/>
        </w:rPr>
        <w:t>之义就是人人都能吃到饭</w:t>
      </w:r>
      <w:r>
        <w:rPr>
          <w:rFonts w:ascii="Times New Roman" w:hAnsi="Times New Roman" w:cs="Times New Roman"/>
        </w:rPr>
        <w:t>，</w:t>
      </w:r>
      <w:r w:rsidRPr="00494C3A">
        <w:rPr>
          <w:rFonts w:ascii="Times New Roman" w:hAnsi="Times New Roman" w:cs="Times New Roman"/>
        </w:rPr>
        <w:t>人人都能说话</w:t>
      </w:r>
      <w:r>
        <w:rPr>
          <w:rFonts w:ascii="Times New Roman" w:hAnsi="Times New Roman" w:cs="Times New Roman"/>
        </w:rPr>
        <w:t>、</w:t>
      </w:r>
      <w:r w:rsidRPr="00494C3A">
        <w:rPr>
          <w:rFonts w:ascii="Times New Roman" w:hAnsi="Times New Roman" w:cs="Times New Roman"/>
        </w:rPr>
        <w:t>表达自己的观点</w:t>
      </w:r>
      <w:r>
        <w:rPr>
          <w:rFonts w:ascii="Times New Roman" w:hAnsi="Times New Roman" w:cs="Times New Roman"/>
        </w:rPr>
        <w:t>。</w:t>
      </w:r>
      <w:r w:rsidRPr="00494C3A">
        <w:rPr>
          <w:rFonts w:ascii="Times New Roman" w:hAnsi="Times New Roman" w:cs="Times New Roman"/>
        </w:rPr>
        <w:t>又如</w:t>
      </w:r>
      <w:r w:rsidRPr="00494C3A">
        <w:rPr>
          <w:rFonts w:hAnsi="宋体" w:cs="Times New Roman"/>
        </w:rPr>
        <w:t>“</w:t>
      </w:r>
      <w:r w:rsidRPr="00494C3A">
        <w:rPr>
          <w:rFonts w:ascii="Times New Roman" w:hAnsi="Times New Roman" w:cs="Times New Roman"/>
        </w:rPr>
        <w:t>传家宝</w:t>
      </w:r>
      <w:r w:rsidRPr="00494C3A">
        <w:rPr>
          <w:rFonts w:hAnsi="宋体" w:cs="Times New Roman"/>
        </w:rPr>
        <w:t>”</w:t>
      </w:r>
      <w:r w:rsidRPr="00494C3A">
        <w:rPr>
          <w:rFonts w:ascii="Times New Roman" w:hAnsi="Times New Roman" w:cs="Times New Roman"/>
        </w:rPr>
        <w:t>这个概念</w:t>
      </w:r>
      <w:r>
        <w:rPr>
          <w:rFonts w:ascii="Times New Roman" w:hAnsi="Times New Roman" w:cs="Times New Roman"/>
        </w:rPr>
        <w:t>。</w:t>
      </w:r>
      <w:r w:rsidRPr="00494C3A">
        <w:rPr>
          <w:rFonts w:ascii="Times New Roman" w:hAnsi="Times New Roman" w:cs="Times New Roman"/>
        </w:rPr>
        <w:t>用</w:t>
      </w:r>
      <w:r w:rsidRPr="00494C3A">
        <w:rPr>
          <w:rFonts w:hAnsi="宋体" w:cs="Times New Roman"/>
        </w:rPr>
        <w:t>“</w:t>
      </w:r>
      <w:r w:rsidRPr="00494C3A">
        <w:rPr>
          <w:rFonts w:ascii="Times New Roman" w:hAnsi="Times New Roman" w:cs="Times New Roman"/>
        </w:rPr>
        <w:t>拆字法</w:t>
      </w:r>
      <w:r w:rsidRPr="00494C3A">
        <w:rPr>
          <w:rFonts w:hAnsi="宋体" w:cs="Times New Roman"/>
        </w:rPr>
        <w:t>”</w:t>
      </w:r>
      <w:r w:rsidRPr="00494C3A">
        <w:rPr>
          <w:rFonts w:ascii="Times New Roman" w:hAnsi="Times New Roman" w:cs="Times New Roman"/>
        </w:rPr>
        <w:t>解释</w:t>
      </w:r>
      <w:r>
        <w:rPr>
          <w:rFonts w:ascii="Times New Roman" w:hAnsi="Times New Roman" w:cs="Times New Roman"/>
        </w:rPr>
        <w:t>：</w:t>
      </w:r>
      <w:r w:rsidRPr="00494C3A">
        <w:rPr>
          <w:rFonts w:hAnsi="宋体" w:cs="Times New Roman"/>
        </w:rPr>
        <w:t>“</w:t>
      </w:r>
      <w:r w:rsidRPr="00494C3A">
        <w:rPr>
          <w:rFonts w:ascii="Times New Roman" w:hAnsi="Times New Roman" w:cs="Times New Roman"/>
        </w:rPr>
        <w:t>传家宝</w:t>
      </w:r>
      <w:r w:rsidRPr="00494C3A">
        <w:rPr>
          <w:rFonts w:hAnsi="宋体" w:cs="Times New Roman"/>
        </w:rPr>
        <w:t>”</w:t>
      </w:r>
      <w:r w:rsidRPr="00494C3A">
        <w:rPr>
          <w:rFonts w:ascii="Times New Roman" w:hAnsi="Times New Roman" w:cs="Times New Roman"/>
        </w:rPr>
        <w:t>就是</w:t>
      </w:r>
      <w:r w:rsidRPr="00494C3A">
        <w:rPr>
          <w:rFonts w:hAnsi="宋体" w:cs="Times New Roman"/>
        </w:rPr>
        <w:t>“</w:t>
      </w:r>
      <w:r w:rsidRPr="00494C3A">
        <w:rPr>
          <w:rFonts w:ascii="Times New Roman" w:hAnsi="Times New Roman" w:cs="Times New Roman"/>
        </w:rPr>
        <w:t>传</w:t>
      </w:r>
      <w:r w:rsidRPr="00494C3A">
        <w:rPr>
          <w:rFonts w:hAnsi="宋体" w:cs="Times New Roman"/>
        </w:rPr>
        <w:t>”</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家</w:t>
      </w:r>
      <w:r w:rsidRPr="00494C3A">
        <w:rPr>
          <w:rFonts w:hAnsi="宋体" w:cs="Times New Roman"/>
        </w:rPr>
        <w:t>”</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宝</w:t>
      </w:r>
      <w:r w:rsidRPr="00494C3A">
        <w:rPr>
          <w:rFonts w:hAnsi="宋体" w:cs="Times New Roman"/>
        </w:rPr>
        <w:t>”</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宝</w:t>
      </w:r>
      <w:r w:rsidRPr="00494C3A">
        <w:rPr>
          <w:rFonts w:hAnsi="宋体" w:cs="Times New Roman"/>
        </w:rPr>
        <w:t>”</w:t>
      </w:r>
      <w:r w:rsidRPr="00494C3A">
        <w:rPr>
          <w:rFonts w:ascii="Times New Roman" w:hAnsi="Times New Roman" w:cs="Times New Roman"/>
        </w:rPr>
        <w:t>意味着在精神</w:t>
      </w:r>
      <w:r>
        <w:rPr>
          <w:rFonts w:ascii="Times New Roman" w:hAnsi="Times New Roman" w:cs="Times New Roman"/>
        </w:rPr>
        <w:t>、</w:t>
      </w:r>
      <w:r w:rsidRPr="00494C3A">
        <w:rPr>
          <w:rFonts w:ascii="Times New Roman" w:hAnsi="Times New Roman" w:cs="Times New Roman"/>
        </w:rPr>
        <w:t>文化</w:t>
      </w:r>
      <w:r>
        <w:rPr>
          <w:rFonts w:ascii="Times New Roman" w:hAnsi="Times New Roman" w:cs="Times New Roman"/>
        </w:rPr>
        <w:t>、</w:t>
      </w:r>
      <w:r w:rsidRPr="00494C3A">
        <w:rPr>
          <w:rFonts w:ascii="Times New Roman" w:hAnsi="Times New Roman" w:cs="Times New Roman"/>
        </w:rPr>
        <w:t>文明上具有教育</w:t>
      </w:r>
      <w:r>
        <w:rPr>
          <w:rFonts w:ascii="Times New Roman" w:hAnsi="Times New Roman" w:cs="Times New Roman"/>
        </w:rPr>
        <w:t>、</w:t>
      </w:r>
      <w:r w:rsidRPr="00494C3A">
        <w:rPr>
          <w:rFonts w:ascii="Times New Roman" w:hAnsi="Times New Roman" w:cs="Times New Roman"/>
        </w:rPr>
        <w:t>审美等重要价值</w:t>
      </w:r>
      <w:r>
        <w:rPr>
          <w:rFonts w:ascii="Times New Roman" w:hAnsi="Times New Roman" w:cs="Times New Roman"/>
        </w:rPr>
        <w:t>，</w:t>
      </w:r>
      <w:r w:rsidRPr="00494C3A">
        <w:rPr>
          <w:rFonts w:ascii="Times New Roman" w:hAnsi="Times New Roman" w:cs="Times New Roman"/>
        </w:rPr>
        <w:t>指向</w:t>
      </w:r>
      <w:r w:rsidRPr="00494C3A">
        <w:rPr>
          <w:rFonts w:hAnsi="宋体" w:cs="Times New Roman"/>
        </w:rPr>
        <w:t>“</w:t>
      </w:r>
      <w:r w:rsidRPr="00494C3A">
        <w:rPr>
          <w:rFonts w:ascii="Times New Roman" w:hAnsi="Times New Roman" w:cs="Times New Roman"/>
        </w:rPr>
        <w:t>价值性</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而这样的</w:t>
      </w:r>
      <w:r w:rsidRPr="00494C3A">
        <w:rPr>
          <w:rFonts w:hAnsi="宋体" w:cs="Times New Roman"/>
        </w:rPr>
        <w:t>“</w:t>
      </w:r>
      <w:r w:rsidRPr="00494C3A">
        <w:rPr>
          <w:rFonts w:ascii="Times New Roman" w:hAnsi="Times New Roman" w:cs="Times New Roman"/>
        </w:rPr>
        <w:t>宝</w:t>
      </w:r>
      <w:r w:rsidRPr="00494C3A">
        <w:rPr>
          <w:rFonts w:hAnsi="宋体" w:cs="Times New Roman"/>
        </w:rPr>
        <w:t>”</w:t>
      </w:r>
      <w:r w:rsidRPr="00494C3A">
        <w:rPr>
          <w:rFonts w:ascii="Times New Roman" w:hAnsi="Times New Roman" w:cs="Times New Roman"/>
        </w:rPr>
        <w:t>一定是可传承的</w:t>
      </w:r>
      <w:r>
        <w:rPr>
          <w:rFonts w:ascii="Times New Roman" w:hAnsi="Times New Roman" w:cs="Times New Roman"/>
        </w:rPr>
        <w:t>，</w:t>
      </w:r>
      <w:r w:rsidRPr="00494C3A">
        <w:rPr>
          <w:rFonts w:ascii="Times New Roman" w:hAnsi="Times New Roman" w:cs="Times New Roman"/>
        </w:rPr>
        <w:t>涉及</w:t>
      </w:r>
      <w:r w:rsidRPr="00494C3A">
        <w:rPr>
          <w:rFonts w:hAnsi="宋体" w:cs="Times New Roman"/>
        </w:rPr>
        <w:t>“</w:t>
      </w:r>
      <w:r w:rsidRPr="00494C3A">
        <w:rPr>
          <w:rFonts w:ascii="Times New Roman" w:hAnsi="Times New Roman" w:cs="Times New Roman"/>
        </w:rPr>
        <w:t>传</w:t>
      </w:r>
      <w:r w:rsidRPr="00494C3A">
        <w:rPr>
          <w:rFonts w:hAnsi="宋体" w:cs="Times New Roman"/>
        </w:rPr>
        <w:t>”</w:t>
      </w:r>
      <w:r w:rsidRPr="00494C3A">
        <w:rPr>
          <w:rFonts w:ascii="Times New Roman" w:hAnsi="Times New Roman" w:cs="Times New Roman"/>
        </w:rPr>
        <w:t>者和</w:t>
      </w:r>
      <w:r w:rsidRPr="00494C3A">
        <w:rPr>
          <w:rFonts w:hAnsi="宋体" w:cs="Times New Roman"/>
        </w:rPr>
        <w:t>“</w:t>
      </w:r>
      <w:r w:rsidRPr="00494C3A">
        <w:rPr>
          <w:rFonts w:ascii="Times New Roman" w:hAnsi="Times New Roman" w:cs="Times New Roman"/>
        </w:rPr>
        <w:t>承</w:t>
      </w:r>
      <w:r w:rsidRPr="00494C3A">
        <w:rPr>
          <w:rFonts w:hAnsi="宋体" w:cs="Times New Roman"/>
        </w:rPr>
        <w:t>”</w:t>
      </w:r>
      <w:r w:rsidRPr="00494C3A">
        <w:rPr>
          <w:rFonts w:ascii="Times New Roman" w:hAnsi="Times New Roman" w:cs="Times New Roman"/>
        </w:rPr>
        <w:t>者</w:t>
      </w:r>
      <w:r>
        <w:rPr>
          <w:rFonts w:ascii="Times New Roman" w:hAnsi="Times New Roman" w:cs="Times New Roman"/>
        </w:rPr>
        <w:t>，</w:t>
      </w:r>
      <w:r w:rsidRPr="00494C3A">
        <w:rPr>
          <w:rFonts w:ascii="Times New Roman" w:hAnsi="Times New Roman" w:cs="Times New Roman"/>
        </w:rPr>
        <w:t>且必须是在一个家族内部的传承</w:t>
      </w:r>
      <w:r>
        <w:rPr>
          <w:rFonts w:ascii="Times New Roman" w:hAnsi="Times New Roman" w:cs="Times New Roman"/>
        </w:rPr>
        <w:t>，</w:t>
      </w:r>
      <w:r w:rsidRPr="00494C3A">
        <w:rPr>
          <w:rFonts w:ascii="Times New Roman" w:hAnsi="Times New Roman" w:cs="Times New Roman"/>
        </w:rPr>
        <w:t>所以具有家族精神与家族情怀</w:t>
      </w:r>
      <w:r>
        <w:rPr>
          <w:rFonts w:ascii="Times New Roman" w:hAnsi="Times New Roman" w:cs="Times New Roman"/>
        </w:rPr>
        <w:t>，</w:t>
      </w:r>
      <w:r w:rsidRPr="00494C3A">
        <w:rPr>
          <w:rFonts w:hAnsi="宋体" w:cs="Times New Roman"/>
        </w:rPr>
        <w:t>“</w:t>
      </w:r>
      <w:r w:rsidRPr="00494C3A">
        <w:rPr>
          <w:rFonts w:ascii="Times New Roman" w:hAnsi="Times New Roman" w:cs="Times New Roman"/>
        </w:rPr>
        <w:t>传</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家</w:t>
      </w:r>
      <w:r w:rsidRPr="00494C3A">
        <w:rPr>
          <w:rFonts w:hAnsi="宋体" w:cs="Times New Roman"/>
        </w:rPr>
        <w:t>”</w:t>
      </w:r>
      <w:r w:rsidRPr="00494C3A">
        <w:rPr>
          <w:rFonts w:ascii="Times New Roman" w:hAnsi="Times New Roman" w:cs="Times New Roman"/>
        </w:rPr>
        <w:t>指向</w:t>
      </w:r>
      <w:r w:rsidRPr="00494C3A">
        <w:rPr>
          <w:rFonts w:hAnsi="宋体" w:cs="Times New Roman"/>
        </w:rPr>
        <w:t>“</w:t>
      </w:r>
      <w:r w:rsidRPr="00494C3A">
        <w:rPr>
          <w:rFonts w:ascii="Times New Roman" w:hAnsi="Times New Roman" w:cs="Times New Roman"/>
        </w:rPr>
        <w:t>特殊性</w:t>
      </w:r>
      <w:r w:rsidRPr="00494C3A">
        <w:rPr>
          <w:rFonts w:hAnsi="宋体" w:cs="Times New Roman"/>
        </w:rPr>
        <w:t>”</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lastRenderedPageBreak/>
        <w:t>所谓概念的外延</w:t>
      </w:r>
      <w:r>
        <w:rPr>
          <w:rFonts w:ascii="Times New Roman" w:hAnsi="Times New Roman" w:cs="Times New Roman"/>
        </w:rPr>
        <w:t>，</w:t>
      </w:r>
      <w:r w:rsidRPr="00494C3A">
        <w:rPr>
          <w:rFonts w:ascii="Times New Roman" w:hAnsi="Times New Roman" w:cs="Times New Roman"/>
        </w:rPr>
        <w:t>就是指其范围</w:t>
      </w:r>
      <w:r>
        <w:rPr>
          <w:rFonts w:ascii="Times New Roman" w:hAnsi="Times New Roman" w:cs="Times New Roman"/>
        </w:rPr>
        <w:t>。</w:t>
      </w:r>
      <w:r w:rsidRPr="00494C3A">
        <w:rPr>
          <w:rFonts w:ascii="Times New Roman" w:hAnsi="Times New Roman" w:cs="Times New Roman"/>
        </w:rPr>
        <w:t>在写作中</w:t>
      </w:r>
      <w:r>
        <w:rPr>
          <w:rFonts w:ascii="Times New Roman" w:hAnsi="Times New Roman" w:cs="Times New Roman"/>
        </w:rPr>
        <w:t>，</w:t>
      </w:r>
      <w:r w:rsidRPr="00494C3A">
        <w:rPr>
          <w:rFonts w:ascii="Times New Roman" w:hAnsi="Times New Roman" w:cs="Times New Roman"/>
        </w:rPr>
        <w:t>一般需要明确概念讨论的范围</w:t>
      </w:r>
      <w:r>
        <w:rPr>
          <w:rFonts w:ascii="Times New Roman" w:hAnsi="Times New Roman" w:cs="Times New Roman"/>
        </w:rPr>
        <w:t>，</w:t>
      </w:r>
      <w:r w:rsidRPr="00494C3A">
        <w:rPr>
          <w:rFonts w:ascii="Times New Roman" w:hAnsi="Times New Roman" w:cs="Times New Roman"/>
        </w:rPr>
        <w:t>如果范围不明确</w:t>
      </w:r>
      <w:r>
        <w:rPr>
          <w:rFonts w:ascii="Times New Roman" w:hAnsi="Times New Roman" w:cs="Times New Roman"/>
        </w:rPr>
        <w:t>，</w:t>
      </w:r>
      <w:r w:rsidRPr="00494C3A">
        <w:rPr>
          <w:rFonts w:ascii="Times New Roman" w:hAnsi="Times New Roman" w:cs="Times New Roman"/>
        </w:rPr>
        <w:t>想要表达的意思超出了应有的范围</w:t>
      </w:r>
      <w:r>
        <w:rPr>
          <w:rFonts w:ascii="Times New Roman" w:hAnsi="Times New Roman" w:cs="Times New Roman"/>
        </w:rPr>
        <w:t>，</w:t>
      </w:r>
      <w:r w:rsidRPr="00494C3A">
        <w:rPr>
          <w:rFonts w:ascii="Times New Roman" w:hAnsi="Times New Roman" w:cs="Times New Roman"/>
        </w:rPr>
        <w:t>就会出现错误</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著名经济学家茅于轼在</w:t>
      </w:r>
      <w:r w:rsidRPr="00494C3A">
        <w:rPr>
          <w:rFonts w:ascii="Times New Roman" w:hAnsi="Times New Roman" w:cs="Times New Roman"/>
        </w:rPr>
        <w:t>2007</w:t>
      </w:r>
      <w:r w:rsidRPr="00494C3A">
        <w:rPr>
          <w:rFonts w:ascii="Times New Roman" w:hAnsi="Times New Roman" w:cs="Times New Roman"/>
        </w:rPr>
        <w:t>年接受《新快报》专访畅谈构建和谐社会时说</w:t>
      </w:r>
      <w:r>
        <w:rPr>
          <w:rFonts w:ascii="Times New Roman" w:hAnsi="Times New Roman" w:cs="Times New Roman"/>
        </w:rPr>
        <w:t>：</w:t>
      </w:r>
      <w:r w:rsidRPr="00494C3A">
        <w:rPr>
          <w:rFonts w:hAnsi="宋体" w:cs="Times New Roman"/>
        </w:rPr>
        <w:t>“</w:t>
      </w:r>
      <w:r w:rsidRPr="00494C3A">
        <w:rPr>
          <w:rFonts w:ascii="Times New Roman" w:hAnsi="Times New Roman" w:cs="Times New Roman"/>
        </w:rPr>
        <w:t>要把</w:t>
      </w:r>
      <w:r w:rsidRPr="00494C3A">
        <w:rPr>
          <w:rFonts w:hAnsi="宋体" w:cs="Times New Roman"/>
        </w:rPr>
        <w:t>‘</w:t>
      </w:r>
      <w:r w:rsidRPr="00494C3A">
        <w:rPr>
          <w:rFonts w:ascii="Times New Roman" w:hAnsi="Times New Roman" w:cs="Times New Roman"/>
        </w:rPr>
        <w:t>为富人说话和替穷人办事</w:t>
      </w:r>
      <w:r w:rsidRPr="00494C3A">
        <w:rPr>
          <w:rFonts w:hAnsi="宋体" w:cs="Times New Roman"/>
        </w:rPr>
        <w:t>’</w:t>
      </w:r>
      <w:r w:rsidRPr="00494C3A">
        <w:rPr>
          <w:rFonts w:ascii="Times New Roman" w:hAnsi="Times New Roman" w:cs="Times New Roman"/>
        </w:rPr>
        <w:t>这两件事结合起来</w:t>
      </w:r>
      <w:r>
        <w:rPr>
          <w:rFonts w:ascii="Times New Roman" w:hAnsi="Times New Roman" w:cs="Times New Roman"/>
        </w:rPr>
        <w:t>，</w:t>
      </w:r>
      <w:r w:rsidRPr="00494C3A">
        <w:rPr>
          <w:rFonts w:ascii="Times New Roman" w:hAnsi="Times New Roman" w:cs="Times New Roman"/>
        </w:rPr>
        <w:t>构建和谐社会</w:t>
      </w:r>
      <w:r>
        <w:rPr>
          <w:rFonts w:ascii="Times New Roman" w:hAnsi="Times New Roman" w:cs="Times New Roman"/>
        </w:rPr>
        <w:t>。</w:t>
      </w:r>
      <w:r w:rsidRPr="00494C3A">
        <w:rPr>
          <w:rFonts w:hAnsi="宋体" w:cs="Times New Roman"/>
        </w:rPr>
        <w:t>”</w:t>
      </w:r>
      <w:r w:rsidRPr="00494C3A">
        <w:rPr>
          <w:rFonts w:ascii="Times New Roman" w:hAnsi="Times New Roman" w:cs="Times New Roman"/>
        </w:rPr>
        <w:t>理由是如今社会上有仇富心理</w:t>
      </w:r>
      <w:r>
        <w:rPr>
          <w:rFonts w:ascii="Times New Roman" w:hAnsi="Times New Roman" w:cs="Times New Roman"/>
        </w:rPr>
        <w:t>，</w:t>
      </w:r>
      <w:r w:rsidRPr="00494C3A">
        <w:rPr>
          <w:rFonts w:ascii="Times New Roman" w:hAnsi="Times New Roman" w:cs="Times New Roman"/>
        </w:rPr>
        <w:t>有一批人反对保护富人</w:t>
      </w:r>
      <w:r>
        <w:rPr>
          <w:rFonts w:ascii="Times New Roman" w:hAnsi="Times New Roman" w:cs="Times New Roman"/>
        </w:rPr>
        <w:t>，</w:t>
      </w:r>
      <w:r w:rsidRPr="00494C3A">
        <w:rPr>
          <w:rFonts w:ascii="Times New Roman" w:hAnsi="Times New Roman" w:cs="Times New Roman"/>
        </w:rPr>
        <w:t>准备打倒富人</w:t>
      </w:r>
      <w:r>
        <w:rPr>
          <w:rFonts w:ascii="Times New Roman" w:hAnsi="Times New Roman" w:cs="Times New Roman"/>
        </w:rPr>
        <w:t>，</w:t>
      </w:r>
      <w:r w:rsidRPr="00494C3A">
        <w:rPr>
          <w:rFonts w:ascii="Times New Roman" w:hAnsi="Times New Roman" w:cs="Times New Roman"/>
        </w:rPr>
        <w:t>再次剥夺他们</w:t>
      </w:r>
      <w:r>
        <w:rPr>
          <w:rFonts w:ascii="Times New Roman" w:hAnsi="Times New Roman" w:cs="Times New Roman"/>
        </w:rPr>
        <w:t>，</w:t>
      </w:r>
      <w:r w:rsidRPr="00494C3A">
        <w:rPr>
          <w:rFonts w:ascii="Times New Roman" w:hAnsi="Times New Roman" w:cs="Times New Roman"/>
        </w:rPr>
        <w:t>有这么多人反对保护富人</w:t>
      </w:r>
      <w:r>
        <w:rPr>
          <w:rFonts w:ascii="Times New Roman" w:hAnsi="Times New Roman" w:cs="Times New Roman"/>
        </w:rPr>
        <w:t>，</w:t>
      </w:r>
      <w:r w:rsidRPr="00494C3A">
        <w:rPr>
          <w:rFonts w:ascii="Times New Roman" w:hAnsi="Times New Roman" w:cs="Times New Roman"/>
        </w:rPr>
        <w:t>他更觉得有保护富人的必要</w:t>
      </w:r>
      <w:r>
        <w:rPr>
          <w:rFonts w:ascii="Times New Roman" w:hAnsi="Times New Roman" w:cs="Times New Roman"/>
        </w:rPr>
        <w:t>。</w:t>
      </w:r>
      <w:r w:rsidRPr="00494C3A">
        <w:rPr>
          <w:rFonts w:ascii="Times New Roman" w:hAnsi="Times New Roman" w:cs="Times New Roman"/>
        </w:rPr>
        <w:t>并说为富人说话不仅是为了富人</w:t>
      </w:r>
      <w:r>
        <w:rPr>
          <w:rFonts w:ascii="Times New Roman" w:hAnsi="Times New Roman" w:cs="Times New Roman"/>
        </w:rPr>
        <w:t>，</w:t>
      </w:r>
      <w:r w:rsidRPr="00494C3A">
        <w:rPr>
          <w:rFonts w:ascii="Times New Roman" w:hAnsi="Times New Roman" w:cs="Times New Roman"/>
        </w:rPr>
        <w:t>更是为了大多数的穷人</w:t>
      </w:r>
      <w:r>
        <w:rPr>
          <w:rFonts w:ascii="Times New Roman" w:hAnsi="Times New Roman" w:cs="Times New Roman"/>
        </w:rPr>
        <w:t>，</w:t>
      </w:r>
      <w:r w:rsidRPr="00494C3A">
        <w:rPr>
          <w:rFonts w:ascii="Times New Roman" w:hAnsi="Times New Roman" w:cs="Times New Roman"/>
        </w:rPr>
        <w:t>因为他们最终也要变富</w:t>
      </w:r>
      <w:r>
        <w:rPr>
          <w:rFonts w:ascii="Times New Roman" w:hAnsi="Times New Roman" w:cs="Times New Roman"/>
        </w:rPr>
        <w:t>，</w:t>
      </w:r>
      <w:r w:rsidRPr="00494C3A">
        <w:rPr>
          <w:rFonts w:ascii="Times New Roman" w:hAnsi="Times New Roman" w:cs="Times New Roman"/>
        </w:rPr>
        <w:t>如果把富人都打倒了</w:t>
      </w:r>
      <w:r>
        <w:rPr>
          <w:rFonts w:ascii="Times New Roman" w:hAnsi="Times New Roman" w:cs="Times New Roman"/>
        </w:rPr>
        <w:t>，</w:t>
      </w:r>
      <w:r w:rsidRPr="00494C3A">
        <w:rPr>
          <w:rFonts w:ascii="Times New Roman" w:hAnsi="Times New Roman" w:cs="Times New Roman"/>
        </w:rPr>
        <w:t>穷人也就没有前途了</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这一观点遭到一些人的批判</w:t>
      </w:r>
      <w:r>
        <w:rPr>
          <w:rFonts w:ascii="Times New Roman" w:hAnsi="Times New Roman" w:cs="Times New Roman"/>
        </w:rPr>
        <w:t>，</w:t>
      </w:r>
      <w:r w:rsidRPr="00494C3A">
        <w:rPr>
          <w:rFonts w:ascii="Times New Roman" w:hAnsi="Times New Roman" w:cs="Times New Roman"/>
        </w:rPr>
        <w:t>因为不少人认为有的富人</w:t>
      </w:r>
      <w:r w:rsidRPr="00494C3A">
        <w:rPr>
          <w:rFonts w:hAnsi="宋体" w:cs="Times New Roman"/>
        </w:rPr>
        <w:t>“</w:t>
      </w:r>
      <w:r w:rsidRPr="00494C3A">
        <w:rPr>
          <w:rFonts w:ascii="Times New Roman" w:hAnsi="Times New Roman" w:cs="Times New Roman"/>
        </w:rPr>
        <w:t>为富不仁</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或者是通过非法的途径致富</w:t>
      </w:r>
      <w:r>
        <w:rPr>
          <w:rFonts w:ascii="Times New Roman" w:hAnsi="Times New Roman" w:cs="Times New Roman"/>
        </w:rPr>
        <w:t>。</w:t>
      </w:r>
      <w:r w:rsidRPr="00494C3A">
        <w:rPr>
          <w:rFonts w:ascii="Times New Roman" w:hAnsi="Times New Roman" w:cs="Times New Roman"/>
        </w:rPr>
        <w:t>茅于轼在接受记者采访时说</w:t>
      </w:r>
      <w:r>
        <w:rPr>
          <w:rFonts w:ascii="Times New Roman" w:hAnsi="Times New Roman" w:cs="Times New Roman"/>
        </w:rPr>
        <w:t>：</w:t>
      </w:r>
      <w:r w:rsidRPr="00494C3A">
        <w:rPr>
          <w:rFonts w:hAnsi="宋体" w:cs="Times New Roman"/>
        </w:rPr>
        <w:t>“</w:t>
      </w:r>
      <w:r w:rsidRPr="00494C3A">
        <w:rPr>
          <w:rFonts w:ascii="Times New Roman" w:hAnsi="Times New Roman" w:cs="Times New Roman"/>
        </w:rPr>
        <w:t>我这里所说的富人不包括贪污盗窃</w:t>
      </w:r>
      <w:r>
        <w:rPr>
          <w:rFonts w:ascii="Times New Roman" w:hAnsi="Times New Roman" w:cs="Times New Roman"/>
        </w:rPr>
        <w:t>、</w:t>
      </w:r>
      <w:r w:rsidRPr="00494C3A">
        <w:rPr>
          <w:rFonts w:ascii="Times New Roman" w:hAnsi="Times New Roman" w:cs="Times New Roman"/>
        </w:rPr>
        <w:t>以权谋私</w:t>
      </w:r>
      <w:r>
        <w:rPr>
          <w:rFonts w:ascii="Times New Roman" w:hAnsi="Times New Roman" w:cs="Times New Roman"/>
        </w:rPr>
        <w:t>、</w:t>
      </w:r>
      <w:r w:rsidRPr="00494C3A">
        <w:rPr>
          <w:rFonts w:ascii="Times New Roman" w:hAnsi="Times New Roman" w:cs="Times New Roman"/>
        </w:rPr>
        <w:t>追求不义之财的那些人</w:t>
      </w:r>
      <w:r>
        <w:rPr>
          <w:rFonts w:ascii="Times New Roman" w:hAnsi="Times New Roman" w:cs="Times New Roman"/>
        </w:rPr>
        <w:t>，</w:t>
      </w:r>
      <w:r w:rsidRPr="00494C3A">
        <w:rPr>
          <w:rFonts w:ascii="Times New Roman" w:hAnsi="Times New Roman" w:cs="Times New Roman"/>
        </w:rPr>
        <w:t>而是指诚实致富</w:t>
      </w:r>
      <w:r>
        <w:rPr>
          <w:rFonts w:ascii="Times New Roman" w:hAnsi="Times New Roman" w:cs="Times New Roman"/>
        </w:rPr>
        <w:t>，</w:t>
      </w:r>
      <w:r w:rsidRPr="00494C3A">
        <w:rPr>
          <w:rFonts w:ascii="Times New Roman" w:hAnsi="Times New Roman" w:cs="Times New Roman"/>
        </w:rPr>
        <w:t>特别是兴办企业致富的企业家和创业者</w:t>
      </w:r>
      <w:r>
        <w:rPr>
          <w:rFonts w:ascii="Times New Roman" w:hAnsi="Times New Roman" w:cs="Times New Roman"/>
        </w:rPr>
        <w:t>。</w:t>
      </w:r>
      <w:r w:rsidRPr="00494C3A">
        <w:rPr>
          <w:rFonts w:ascii="Times New Roman" w:hAnsi="Times New Roman" w:cs="Times New Roman"/>
        </w:rPr>
        <w:t>我愿意为这样的富人说话</w:t>
      </w:r>
      <w:r>
        <w:rPr>
          <w:rFonts w:ascii="Times New Roman" w:hAnsi="Times New Roman" w:cs="Times New Roman"/>
        </w:rPr>
        <w:t>，</w:t>
      </w:r>
      <w:r w:rsidRPr="00494C3A">
        <w:rPr>
          <w:rFonts w:ascii="Times New Roman" w:hAnsi="Times New Roman" w:cs="Times New Roman"/>
        </w:rPr>
        <w:t>那些是寄生虫甚至害虫的不在此列</w:t>
      </w:r>
      <w:r>
        <w:rPr>
          <w:rFonts w:ascii="Times New Roman" w:hAnsi="Times New Roman" w:cs="Times New Roman"/>
        </w:rPr>
        <w:t>。</w:t>
      </w:r>
      <w:r w:rsidRPr="00494C3A">
        <w:rPr>
          <w:rFonts w:hAnsi="宋体"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如果他在《新快报》专访中像这样澄清了概念</w:t>
      </w:r>
      <w:r>
        <w:rPr>
          <w:rFonts w:ascii="Times New Roman" w:hAnsi="Times New Roman" w:cs="Times New Roman"/>
        </w:rPr>
        <w:t>，</w:t>
      </w:r>
      <w:r w:rsidRPr="00494C3A">
        <w:rPr>
          <w:rFonts w:ascii="Times New Roman" w:hAnsi="Times New Roman" w:cs="Times New Roman"/>
        </w:rPr>
        <w:t>所说富人是诚实致富的人</w:t>
      </w:r>
      <w:r>
        <w:rPr>
          <w:rFonts w:ascii="Times New Roman" w:hAnsi="Times New Roman" w:cs="Times New Roman"/>
        </w:rPr>
        <w:t>，</w:t>
      </w:r>
      <w:r w:rsidRPr="00494C3A">
        <w:rPr>
          <w:rFonts w:ascii="Times New Roman" w:hAnsi="Times New Roman" w:cs="Times New Roman"/>
        </w:rPr>
        <w:t>而不是那些</w:t>
      </w:r>
      <w:r w:rsidRPr="00494C3A">
        <w:rPr>
          <w:rFonts w:hAnsi="宋体" w:cs="Times New Roman"/>
        </w:rPr>
        <w:t>“</w:t>
      </w:r>
      <w:r w:rsidRPr="00494C3A">
        <w:rPr>
          <w:rFonts w:ascii="Times New Roman" w:hAnsi="Times New Roman" w:cs="Times New Roman"/>
        </w:rPr>
        <w:t>寄生虫甚至害虫</w:t>
      </w:r>
      <w:r w:rsidRPr="00494C3A">
        <w:rPr>
          <w:rFonts w:hAnsi="宋体" w:cs="Times New Roman"/>
        </w:rPr>
        <w:t>”</w:t>
      </w:r>
      <w:r>
        <w:rPr>
          <w:rFonts w:ascii="Times New Roman" w:hAnsi="Times New Roman" w:cs="Times New Roman"/>
        </w:rPr>
        <w:t>，</w:t>
      </w:r>
      <w:r w:rsidRPr="00494C3A">
        <w:rPr>
          <w:rFonts w:ascii="Times New Roman" w:hAnsi="Times New Roman" w:cs="Times New Roman"/>
        </w:rPr>
        <w:t>那么批评者就会少很多</w:t>
      </w:r>
      <w:r>
        <w:rPr>
          <w:rFonts w:ascii="Times New Roman" w:hAnsi="Times New Roman" w:cs="Times New Roman"/>
        </w:rPr>
        <w:t>。</w:t>
      </w:r>
      <w:r w:rsidRPr="00494C3A">
        <w:rPr>
          <w:rFonts w:ascii="Times New Roman" w:hAnsi="Times New Roman" w:cs="Times New Roman"/>
        </w:rPr>
        <w:t>但是他所说的</w:t>
      </w:r>
      <w:r w:rsidRPr="00494C3A">
        <w:rPr>
          <w:rFonts w:hAnsi="宋体" w:cs="Times New Roman"/>
        </w:rPr>
        <w:t>“</w:t>
      </w:r>
      <w:r w:rsidRPr="00494C3A">
        <w:rPr>
          <w:rFonts w:ascii="Times New Roman" w:hAnsi="Times New Roman" w:cs="Times New Roman"/>
        </w:rPr>
        <w:t>社会上有仇富心理</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这里的富人是指诚实致富的人吗</w:t>
      </w:r>
      <w:r>
        <w:rPr>
          <w:rFonts w:ascii="Times New Roman" w:hAnsi="Times New Roman" w:cs="Times New Roman"/>
        </w:rPr>
        <w:t>？</w:t>
      </w:r>
      <w:r w:rsidRPr="00494C3A">
        <w:rPr>
          <w:rFonts w:ascii="Times New Roman" w:hAnsi="Times New Roman" w:cs="Times New Roman"/>
        </w:rPr>
        <w:t>如果社会上的所仇之</w:t>
      </w:r>
      <w:r w:rsidRPr="00494C3A">
        <w:rPr>
          <w:rFonts w:hAnsi="宋体" w:cs="Times New Roman"/>
        </w:rPr>
        <w:t>“</w:t>
      </w:r>
      <w:r w:rsidRPr="00494C3A">
        <w:rPr>
          <w:rFonts w:ascii="Times New Roman" w:hAnsi="Times New Roman" w:cs="Times New Roman"/>
        </w:rPr>
        <w:t>富</w:t>
      </w:r>
      <w:r w:rsidRPr="00494C3A">
        <w:rPr>
          <w:rFonts w:hAnsi="宋体" w:cs="Times New Roman"/>
        </w:rPr>
        <w:t>”</w:t>
      </w:r>
      <w:r w:rsidRPr="00494C3A">
        <w:rPr>
          <w:rFonts w:ascii="Times New Roman" w:hAnsi="Times New Roman" w:cs="Times New Roman"/>
        </w:rPr>
        <w:t>是指那些为富不仁的人</w:t>
      </w:r>
      <w:r>
        <w:rPr>
          <w:rFonts w:ascii="Times New Roman" w:hAnsi="Times New Roman" w:cs="Times New Roman"/>
        </w:rPr>
        <w:t>，</w:t>
      </w:r>
      <w:r w:rsidRPr="00494C3A">
        <w:rPr>
          <w:rFonts w:ascii="Times New Roman" w:hAnsi="Times New Roman" w:cs="Times New Roman"/>
        </w:rPr>
        <w:t>是那些</w:t>
      </w:r>
      <w:r w:rsidRPr="00494C3A">
        <w:rPr>
          <w:rFonts w:hAnsi="宋体" w:cs="Times New Roman"/>
        </w:rPr>
        <w:t>“</w:t>
      </w:r>
      <w:r w:rsidRPr="00494C3A">
        <w:rPr>
          <w:rFonts w:ascii="Times New Roman" w:hAnsi="Times New Roman" w:cs="Times New Roman"/>
        </w:rPr>
        <w:t>寄生虫甚至害虫</w:t>
      </w:r>
      <w:r w:rsidRPr="00494C3A">
        <w:rPr>
          <w:rFonts w:hAnsi="宋体" w:cs="Times New Roman"/>
        </w:rPr>
        <w:t>”</w:t>
      </w:r>
      <w:r>
        <w:rPr>
          <w:rFonts w:ascii="Times New Roman" w:hAnsi="Times New Roman" w:cs="Times New Roman"/>
        </w:rPr>
        <w:t>，</w:t>
      </w:r>
      <w:r w:rsidRPr="00494C3A">
        <w:rPr>
          <w:rFonts w:ascii="Times New Roman" w:hAnsi="Times New Roman" w:cs="Times New Roman"/>
        </w:rPr>
        <w:t>那么他在此文中</w:t>
      </w:r>
      <w:r w:rsidRPr="00494C3A">
        <w:rPr>
          <w:rFonts w:hAnsi="宋体" w:cs="Times New Roman"/>
        </w:rPr>
        <w:t>“</w:t>
      </w:r>
      <w:r w:rsidRPr="00494C3A">
        <w:rPr>
          <w:rFonts w:ascii="Times New Roman" w:hAnsi="Times New Roman" w:cs="Times New Roman"/>
        </w:rPr>
        <w:t>替富人说话</w:t>
      </w:r>
      <w:r w:rsidRPr="00494C3A">
        <w:rPr>
          <w:rFonts w:hAnsi="宋体" w:cs="Times New Roman"/>
        </w:rPr>
        <w:t>”</w:t>
      </w:r>
      <w:r w:rsidRPr="00494C3A">
        <w:rPr>
          <w:rFonts w:ascii="Times New Roman" w:hAnsi="Times New Roman" w:cs="Times New Roman"/>
        </w:rPr>
        <w:t>的观点就无从谈起了</w:t>
      </w:r>
      <w:r>
        <w:rPr>
          <w:rFonts w:ascii="Times New Roman" w:hAnsi="Times New Roman" w:cs="Times New Roman"/>
        </w:rPr>
        <w:t>。</w:t>
      </w:r>
      <w:r w:rsidRPr="00494C3A">
        <w:rPr>
          <w:rFonts w:ascii="Times New Roman" w:hAnsi="Times New Roman" w:cs="Times New Roman"/>
        </w:rPr>
        <w:t>所以</w:t>
      </w:r>
      <w:r w:rsidRPr="00494C3A">
        <w:rPr>
          <w:rFonts w:hAnsi="宋体" w:cs="Times New Roman"/>
        </w:rPr>
        <w:t>“</w:t>
      </w:r>
      <w:r w:rsidRPr="00494C3A">
        <w:rPr>
          <w:rFonts w:ascii="Times New Roman" w:hAnsi="Times New Roman" w:cs="Times New Roman"/>
        </w:rPr>
        <w:t>仇富心理</w:t>
      </w:r>
      <w:r w:rsidRPr="00494C3A">
        <w:rPr>
          <w:rFonts w:hAnsi="宋体" w:cs="Times New Roman"/>
        </w:rPr>
        <w:t>”</w:t>
      </w:r>
      <w:r w:rsidRPr="00494C3A">
        <w:rPr>
          <w:rFonts w:ascii="Times New Roman" w:hAnsi="Times New Roman" w:cs="Times New Roman"/>
        </w:rPr>
        <w:t>中的</w:t>
      </w:r>
      <w:r w:rsidRPr="00494C3A">
        <w:rPr>
          <w:rFonts w:hAnsi="宋体" w:cs="Times New Roman"/>
        </w:rPr>
        <w:t>“</w:t>
      </w:r>
      <w:r w:rsidRPr="00494C3A">
        <w:rPr>
          <w:rFonts w:ascii="Times New Roman" w:hAnsi="Times New Roman" w:cs="Times New Roman"/>
        </w:rPr>
        <w:t>富</w:t>
      </w:r>
      <w:r w:rsidRPr="00494C3A">
        <w:rPr>
          <w:rFonts w:hAnsi="宋体" w:cs="Times New Roman"/>
        </w:rPr>
        <w:t>”</w:t>
      </w:r>
      <w:r w:rsidRPr="00494C3A">
        <w:rPr>
          <w:rFonts w:ascii="Times New Roman" w:hAnsi="Times New Roman" w:cs="Times New Roman"/>
        </w:rPr>
        <w:t>指什么样的人</w:t>
      </w:r>
      <w:r>
        <w:rPr>
          <w:rFonts w:ascii="Times New Roman" w:hAnsi="Times New Roman" w:cs="Times New Roman"/>
        </w:rPr>
        <w:t>，</w:t>
      </w:r>
      <w:r w:rsidRPr="00494C3A">
        <w:rPr>
          <w:rFonts w:ascii="Times New Roman" w:hAnsi="Times New Roman" w:cs="Times New Roman"/>
        </w:rPr>
        <w:t>也有必要阐释清楚</w:t>
      </w:r>
      <w:r>
        <w:rPr>
          <w:rFonts w:ascii="Times New Roman" w:hAnsi="Times New Roman" w:cs="Times New Roman"/>
        </w:rPr>
        <w:t>，</w:t>
      </w:r>
      <w:r w:rsidRPr="00494C3A">
        <w:rPr>
          <w:rFonts w:ascii="Times New Roman" w:hAnsi="Times New Roman" w:cs="Times New Roman"/>
        </w:rPr>
        <w:t>否则后面的论证和结论也会出现问题</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又如作文题</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你要写</w:t>
      </w:r>
      <w:r w:rsidRPr="00494C3A">
        <w:rPr>
          <w:rFonts w:hAnsi="宋体" w:cs="Times New Roman"/>
        </w:rPr>
        <w:t>“</w:t>
      </w:r>
      <w:r w:rsidRPr="00494C3A">
        <w:rPr>
          <w:rFonts w:ascii="Times New Roman" w:hAnsi="Times New Roman" w:cs="Times New Roman"/>
        </w:rPr>
        <w:t>扶</w:t>
      </w:r>
      <w:r w:rsidRPr="00494C3A">
        <w:rPr>
          <w:rFonts w:hAnsi="宋体" w:cs="Times New Roman"/>
        </w:rPr>
        <w:t>”</w:t>
      </w:r>
      <w:r w:rsidRPr="00494C3A">
        <w:rPr>
          <w:rFonts w:ascii="Times New Roman" w:hAnsi="Times New Roman" w:cs="Times New Roman"/>
        </w:rPr>
        <w:t>什么</w:t>
      </w:r>
      <w:r>
        <w:rPr>
          <w:rFonts w:ascii="Times New Roman" w:hAnsi="Times New Roman" w:cs="Times New Roman"/>
        </w:rPr>
        <w:t>？</w:t>
      </w:r>
      <w:r w:rsidRPr="00494C3A">
        <w:rPr>
          <w:rFonts w:hAnsi="宋体" w:cs="Times New Roman"/>
        </w:rPr>
        <w:t>“</w:t>
      </w:r>
      <w:r w:rsidRPr="00494C3A">
        <w:rPr>
          <w:rFonts w:ascii="Times New Roman" w:hAnsi="Times New Roman" w:cs="Times New Roman"/>
        </w:rPr>
        <w:t>扶</w:t>
      </w:r>
      <w:r w:rsidRPr="00494C3A">
        <w:rPr>
          <w:rFonts w:hAnsi="宋体" w:cs="Times New Roman"/>
        </w:rPr>
        <w:t>”</w:t>
      </w:r>
      <w:r w:rsidRPr="00494C3A">
        <w:rPr>
          <w:rFonts w:ascii="Times New Roman" w:hAnsi="Times New Roman" w:cs="Times New Roman"/>
        </w:rPr>
        <w:t>的对象</w:t>
      </w:r>
      <w:r>
        <w:rPr>
          <w:rFonts w:ascii="Times New Roman" w:hAnsi="Times New Roman" w:cs="Times New Roman"/>
        </w:rPr>
        <w:t>、</w:t>
      </w:r>
      <w:r w:rsidRPr="00494C3A">
        <w:rPr>
          <w:rFonts w:ascii="Times New Roman" w:hAnsi="Times New Roman" w:cs="Times New Roman"/>
        </w:rPr>
        <w:t>范围要作出说明</w:t>
      </w:r>
      <w:r>
        <w:rPr>
          <w:rFonts w:ascii="Times New Roman" w:hAnsi="Times New Roman" w:cs="Times New Roman"/>
        </w:rPr>
        <w:t>。</w:t>
      </w:r>
      <w:r w:rsidRPr="00494C3A">
        <w:rPr>
          <w:rFonts w:hAnsi="宋体" w:cs="Times New Roman"/>
        </w:rPr>
        <w:t>“</w:t>
      </w:r>
      <w:r w:rsidRPr="00494C3A">
        <w:rPr>
          <w:rFonts w:ascii="Times New Roman" w:hAnsi="Times New Roman" w:cs="Times New Roman"/>
        </w:rPr>
        <w:t>扶</w:t>
      </w:r>
      <w:r w:rsidRPr="00494C3A">
        <w:rPr>
          <w:rFonts w:hAnsi="宋体" w:cs="Times New Roman"/>
        </w:rPr>
        <w:t>”</w:t>
      </w:r>
      <w:r w:rsidRPr="00494C3A">
        <w:rPr>
          <w:rFonts w:ascii="Times New Roman" w:hAnsi="Times New Roman" w:cs="Times New Roman"/>
        </w:rPr>
        <w:t>老爱幼</w:t>
      </w:r>
      <w:r>
        <w:rPr>
          <w:rFonts w:ascii="Times New Roman" w:hAnsi="Times New Roman" w:cs="Times New Roman"/>
        </w:rPr>
        <w:t>，</w:t>
      </w:r>
      <w:r w:rsidRPr="00494C3A">
        <w:rPr>
          <w:rFonts w:ascii="Times New Roman" w:hAnsi="Times New Roman" w:cs="Times New Roman"/>
        </w:rPr>
        <w:t>乐于助人</w:t>
      </w:r>
      <w:r>
        <w:rPr>
          <w:rFonts w:ascii="Times New Roman" w:hAnsi="Times New Roman" w:cs="Times New Roman"/>
        </w:rPr>
        <w:t>，</w:t>
      </w:r>
      <w:r w:rsidRPr="00494C3A">
        <w:rPr>
          <w:rFonts w:ascii="Times New Roman" w:hAnsi="Times New Roman" w:cs="Times New Roman"/>
        </w:rPr>
        <w:t>是</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老人摔倒而扶</w:t>
      </w:r>
      <w:r>
        <w:rPr>
          <w:rFonts w:ascii="Times New Roman" w:hAnsi="Times New Roman" w:cs="Times New Roman"/>
        </w:rPr>
        <w:t>，</w:t>
      </w:r>
      <w:r w:rsidRPr="00494C3A">
        <w:rPr>
          <w:rFonts w:ascii="Times New Roman" w:hAnsi="Times New Roman" w:cs="Times New Roman"/>
        </w:rPr>
        <w:t>是</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建筑物倒塌要</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是</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文化缺失要</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道德沦丧要</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这些都是</w:t>
      </w:r>
      <w:r w:rsidRPr="00494C3A">
        <w:rPr>
          <w:rFonts w:hAnsi="宋体" w:cs="Times New Roman"/>
        </w:rPr>
        <w:t>“</w:t>
      </w:r>
      <w:r w:rsidRPr="00494C3A">
        <w:rPr>
          <w:rFonts w:ascii="Times New Roman" w:hAnsi="Times New Roman" w:cs="Times New Roman"/>
        </w:rPr>
        <w:t>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在层层的范围界定中</w:t>
      </w:r>
      <w:r>
        <w:rPr>
          <w:rFonts w:ascii="Times New Roman" w:hAnsi="Times New Roman" w:cs="Times New Roman"/>
        </w:rPr>
        <w:t>，</w:t>
      </w:r>
      <w:r w:rsidRPr="00494C3A">
        <w:rPr>
          <w:rFonts w:hAnsi="宋体" w:cs="Times New Roman"/>
        </w:rPr>
        <w:t>“</w:t>
      </w:r>
      <w:r w:rsidRPr="00494C3A">
        <w:rPr>
          <w:rFonts w:ascii="Times New Roman" w:hAnsi="Times New Roman" w:cs="Times New Roman"/>
        </w:rPr>
        <w:t>扶</w:t>
      </w:r>
      <w:r w:rsidRPr="00494C3A">
        <w:rPr>
          <w:rFonts w:hAnsi="宋体" w:cs="Times New Roman"/>
        </w:rPr>
        <w:t>”</w:t>
      </w:r>
      <w:r w:rsidRPr="00494C3A">
        <w:rPr>
          <w:rFonts w:ascii="Times New Roman" w:hAnsi="Times New Roman" w:cs="Times New Roman"/>
        </w:rPr>
        <w:t>的含义越来越深刻</w:t>
      </w:r>
      <w:r>
        <w:rPr>
          <w:rFonts w:ascii="Times New Roman" w:hAnsi="Times New Roman" w:cs="Times New Roman"/>
        </w:rPr>
        <w:t>，</w:t>
      </w:r>
      <w:r w:rsidRPr="00494C3A">
        <w:rPr>
          <w:rFonts w:ascii="Times New Roman" w:hAnsi="Times New Roman" w:cs="Times New Roman"/>
        </w:rPr>
        <w:t>会使立意和论证深刻</w:t>
      </w:r>
      <w:r>
        <w:rPr>
          <w:rFonts w:ascii="Times New Roman" w:hAnsi="Times New Roman" w:cs="Times New Roman"/>
        </w:rPr>
        <w:t>、</w:t>
      </w:r>
      <w:r w:rsidRPr="00494C3A">
        <w:rPr>
          <w:rFonts w:ascii="Times New Roman" w:hAnsi="Times New Roman" w:cs="Times New Roman"/>
        </w:rPr>
        <w:t>深入</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2</w:t>
      </w:r>
      <w:r>
        <w:rPr>
          <w:rFonts w:ascii="Times New Roman" w:hAnsi="Times New Roman" w:cs="Times New Roman"/>
        </w:rPr>
        <w:t>.</w:t>
      </w:r>
      <w:r w:rsidRPr="00494C3A">
        <w:rPr>
          <w:rFonts w:ascii="Times New Roman" w:eastAsia="黑体" w:hAnsi="Times New Roman" w:cs="Times New Roman"/>
        </w:rPr>
        <w:t>比较辨析相近、相反等概念。</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相近概念比较辨析</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因为概念相近</w:t>
      </w:r>
      <w:r>
        <w:rPr>
          <w:rFonts w:ascii="Times New Roman" w:hAnsi="Times New Roman" w:cs="Times New Roman"/>
        </w:rPr>
        <w:t>，</w:t>
      </w:r>
      <w:r w:rsidRPr="00494C3A">
        <w:rPr>
          <w:rFonts w:ascii="Times New Roman" w:hAnsi="Times New Roman" w:cs="Times New Roman"/>
        </w:rPr>
        <w:t>其中的界限容易被模糊</w:t>
      </w:r>
      <w:r>
        <w:rPr>
          <w:rFonts w:ascii="Times New Roman" w:hAnsi="Times New Roman" w:cs="Times New Roman"/>
        </w:rPr>
        <w:t>，</w:t>
      </w:r>
      <w:r w:rsidRPr="00494C3A">
        <w:rPr>
          <w:rFonts w:ascii="Times New Roman" w:hAnsi="Times New Roman" w:cs="Times New Roman"/>
        </w:rPr>
        <w:t>甚至被忽略</w:t>
      </w:r>
      <w:r>
        <w:rPr>
          <w:rFonts w:ascii="Times New Roman" w:hAnsi="Times New Roman" w:cs="Times New Roman"/>
        </w:rPr>
        <w:t>。</w:t>
      </w:r>
      <w:r w:rsidRPr="00494C3A">
        <w:rPr>
          <w:rFonts w:ascii="Times New Roman" w:hAnsi="Times New Roman" w:cs="Times New Roman"/>
        </w:rPr>
        <w:t>如果能在表层上的相近中剖析出两个概念之间深层次的差异</w:t>
      </w:r>
      <w:r>
        <w:rPr>
          <w:rFonts w:ascii="Times New Roman" w:hAnsi="Times New Roman" w:cs="Times New Roman"/>
        </w:rPr>
        <w:t>，</w:t>
      </w:r>
      <w:r w:rsidRPr="00494C3A">
        <w:rPr>
          <w:rFonts w:ascii="Times New Roman" w:hAnsi="Times New Roman" w:cs="Times New Roman"/>
        </w:rPr>
        <w:t>发掘它们貌似细微的差别</w:t>
      </w:r>
      <w:r>
        <w:rPr>
          <w:rFonts w:ascii="Times New Roman" w:hAnsi="Times New Roman" w:cs="Times New Roman"/>
        </w:rPr>
        <w:t>，</w:t>
      </w:r>
      <w:r w:rsidRPr="00494C3A">
        <w:rPr>
          <w:rFonts w:ascii="Times New Roman" w:hAnsi="Times New Roman" w:cs="Times New Roman"/>
        </w:rPr>
        <w:t>那么这些被大家轻易放过的差别</w:t>
      </w:r>
      <w:r>
        <w:rPr>
          <w:rFonts w:ascii="Times New Roman" w:hAnsi="Times New Roman" w:cs="Times New Roman"/>
        </w:rPr>
        <w:t>，</w:t>
      </w:r>
      <w:r w:rsidRPr="00494C3A">
        <w:rPr>
          <w:rFonts w:ascii="Times New Roman" w:hAnsi="Times New Roman" w:cs="Times New Roman"/>
        </w:rPr>
        <w:t>也许就能成为论证走向深入的关键点</w:t>
      </w:r>
      <w:r>
        <w:rPr>
          <w:rFonts w:ascii="Times New Roman" w:hAnsi="Times New Roman" w:cs="Times New Roman"/>
        </w:rPr>
        <w:t>。</w:t>
      </w:r>
      <w:r w:rsidRPr="00494C3A">
        <w:rPr>
          <w:rFonts w:ascii="Times New Roman" w:hAnsi="Times New Roman" w:cs="Times New Roman"/>
        </w:rPr>
        <w:t>比如龙应台在《为什么需要人文素养》一文中写道</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素养跟知识有没有差别？当然有，而且有着极其关键的差别。我们不要忘记，纳粹头子很多会弹钢琴，有哲学博士学位。这些政治人物难道不是很有人文素养吗？我认为，他们所拥有的是</w:t>
      </w:r>
      <w:r w:rsidRPr="00494C3A">
        <w:rPr>
          <w:rFonts w:ascii="Times New Roman" w:eastAsia="楷体_GB2312" w:hAnsi="Times New Roman" w:cs="Times New Roman"/>
          <w:u w:val="single"/>
        </w:rPr>
        <w:t>人文知识</w:t>
      </w:r>
      <w:r w:rsidRPr="00494C3A">
        <w:rPr>
          <w:rFonts w:ascii="Times New Roman" w:eastAsia="楷体_GB2312" w:hAnsi="Times New Roman" w:cs="Times New Roman"/>
        </w:rPr>
        <w:t>，不是</w:t>
      </w:r>
      <w:r w:rsidRPr="00494C3A">
        <w:rPr>
          <w:rFonts w:ascii="Times New Roman" w:eastAsia="楷体_GB2312" w:hAnsi="Times New Roman" w:cs="Times New Roman"/>
          <w:u w:val="single"/>
        </w:rPr>
        <w:t>人文素养</w:t>
      </w:r>
      <w:r w:rsidRPr="00494C3A">
        <w:rPr>
          <w:rFonts w:ascii="Times New Roman" w:eastAsia="楷体_GB2312" w:hAnsi="Times New Roman" w:cs="Times New Roman"/>
        </w:rPr>
        <w:t>。知识是外在于你的东西，是材料、工具，是可以量化的知道；必须让知识进入人的认知本体，渗透他的生活与行为，才能称之为素养。人文是在涉猎了文、史、哲学之后，更进一步认识到，这些人文</w:t>
      </w:r>
      <w:r w:rsidRPr="00494C3A">
        <w:rPr>
          <w:rFonts w:hAnsi="宋体" w:cs="Times New Roman"/>
        </w:rPr>
        <w:t>“</w:t>
      </w:r>
      <w:r w:rsidRPr="00494C3A">
        <w:rPr>
          <w:rFonts w:ascii="Times New Roman" w:eastAsia="楷体_GB2312" w:hAnsi="Times New Roman" w:cs="Times New Roman"/>
        </w:rPr>
        <w:t>学</w:t>
      </w:r>
      <w:r w:rsidRPr="00494C3A">
        <w:rPr>
          <w:rFonts w:hAnsi="宋体" w:cs="Times New Roman"/>
        </w:rPr>
        <w:t>”</w:t>
      </w:r>
      <w:r w:rsidRPr="00494C3A">
        <w:rPr>
          <w:rFonts w:ascii="Times New Roman" w:eastAsia="楷体_GB2312" w:hAnsi="Times New Roman" w:cs="Times New Roman"/>
        </w:rPr>
        <w:t>到最后都有一个终极的关怀，对</w:t>
      </w:r>
      <w:r w:rsidRPr="00494C3A">
        <w:rPr>
          <w:rFonts w:hAnsi="宋体" w:cs="Times New Roman"/>
        </w:rPr>
        <w:t>“</w:t>
      </w:r>
      <w:r w:rsidRPr="00494C3A">
        <w:rPr>
          <w:rFonts w:ascii="Times New Roman" w:eastAsia="楷体_GB2312" w:hAnsi="Times New Roman" w:cs="Times New Roman"/>
        </w:rPr>
        <w:t>人</w:t>
      </w:r>
      <w:r w:rsidRPr="00494C3A">
        <w:rPr>
          <w:rFonts w:hAnsi="宋体" w:cs="Times New Roman"/>
        </w:rPr>
        <w:t>”</w:t>
      </w:r>
      <w:r w:rsidRPr="00494C3A">
        <w:rPr>
          <w:rFonts w:ascii="Times New Roman" w:eastAsia="楷体_GB2312" w:hAnsi="Times New Roman" w:cs="Times New Roman"/>
        </w:rPr>
        <w:t>的关怀。脱离了对</w:t>
      </w:r>
      <w:r w:rsidRPr="00494C3A">
        <w:rPr>
          <w:rFonts w:hAnsi="宋体" w:cs="Times New Roman"/>
        </w:rPr>
        <w:t>“</w:t>
      </w:r>
      <w:r w:rsidRPr="00494C3A">
        <w:rPr>
          <w:rFonts w:ascii="Times New Roman" w:eastAsia="楷体_GB2312" w:hAnsi="Times New Roman" w:cs="Times New Roman"/>
        </w:rPr>
        <w:t>人</w:t>
      </w:r>
      <w:r w:rsidRPr="00494C3A">
        <w:rPr>
          <w:rFonts w:hAnsi="宋体" w:cs="Times New Roman"/>
        </w:rPr>
        <w:t>”</w:t>
      </w:r>
      <w:r w:rsidRPr="00494C3A">
        <w:rPr>
          <w:rFonts w:ascii="Times New Roman" w:eastAsia="楷体_GB2312" w:hAnsi="Times New Roman" w:cs="Times New Roman"/>
        </w:rPr>
        <w:t>的关怀，你只能有人文知识，不能有人文素养。</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该文段通过对</w:t>
      </w:r>
      <w:r w:rsidRPr="00494C3A">
        <w:rPr>
          <w:rFonts w:hAnsi="宋体" w:cs="Times New Roman"/>
        </w:rPr>
        <w:t>“</w:t>
      </w:r>
      <w:r w:rsidRPr="00494C3A">
        <w:rPr>
          <w:rFonts w:ascii="Times New Roman" w:hAnsi="Times New Roman" w:cs="Times New Roman"/>
        </w:rPr>
        <w:t>人文知识</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人文素养</w:t>
      </w:r>
      <w:r w:rsidRPr="00494C3A">
        <w:rPr>
          <w:rFonts w:hAnsi="宋体" w:cs="Times New Roman"/>
        </w:rPr>
        <w:t>”</w:t>
      </w:r>
      <w:r w:rsidRPr="00494C3A">
        <w:rPr>
          <w:rFonts w:ascii="Times New Roman" w:hAnsi="Times New Roman" w:cs="Times New Roman"/>
        </w:rPr>
        <w:t>这两个相近的概念的比较辨析</w:t>
      </w:r>
      <w:r>
        <w:rPr>
          <w:rFonts w:ascii="Times New Roman" w:hAnsi="Times New Roman" w:cs="Times New Roman"/>
        </w:rPr>
        <w:t>，</w:t>
      </w:r>
      <w:r w:rsidRPr="00494C3A">
        <w:rPr>
          <w:rFonts w:ascii="Times New Roman" w:hAnsi="Times New Roman" w:cs="Times New Roman"/>
        </w:rPr>
        <w:t>让读者一下子清晰了</w:t>
      </w:r>
      <w:r w:rsidRPr="00494C3A">
        <w:rPr>
          <w:rFonts w:hAnsi="宋体" w:cs="Times New Roman"/>
        </w:rPr>
        <w:t>“</w:t>
      </w:r>
      <w:r w:rsidRPr="00494C3A">
        <w:rPr>
          <w:rFonts w:ascii="Times New Roman" w:hAnsi="Times New Roman" w:cs="Times New Roman"/>
        </w:rPr>
        <w:t>知识</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素养</w:t>
      </w:r>
      <w:r w:rsidRPr="00494C3A">
        <w:rPr>
          <w:rFonts w:hAnsi="宋体" w:cs="Times New Roman"/>
        </w:rPr>
        <w:t>”</w:t>
      </w:r>
      <w:r w:rsidRPr="00494C3A">
        <w:rPr>
          <w:rFonts w:ascii="Times New Roman" w:hAnsi="Times New Roman" w:cs="Times New Roman"/>
        </w:rPr>
        <w:t>之间的深层次区别</w:t>
      </w:r>
      <w:r>
        <w:rPr>
          <w:rFonts w:ascii="Times New Roman" w:hAnsi="Times New Roman" w:cs="Times New Roman"/>
        </w:rPr>
        <w:t>，</w:t>
      </w:r>
      <w:r w:rsidRPr="00494C3A">
        <w:rPr>
          <w:rFonts w:hAnsi="宋体" w:cs="Times New Roman"/>
        </w:rPr>
        <w:t>“</w:t>
      </w:r>
      <w:r w:rsidRPr="00494C3A">
        <w:rPr>
          <w:rFonts w:ascii="Times New Roman" w:hAnsi="Times New Roman" w:cs="Times New Roman"/>
        </w:rPr>
        <w:t>素养</w:t>
      </w:r>
      <w:r w:rsidRPr="00494C3A">
        <w:rPr>
          <w:rFonts w:hAnsi="宋体" w:cs="Times New Roman"/>
        </w:rPr>
        <w:t>”</w:t>
      </w:r>
      <w:r w:rsidRPr="00494C3A">
        <w:rPr>
          <w:rFonts w:ascii="Times New Roman" w:hAnsi="Times New Roman" w:cs="Times New Roman"/>
        </w:rPr>
        <w:t>起源于</w:t>
      </w:r>
      <w:r w:rsidRPr="00494C3A">
        <w:rPr>
          <w:rFonts w:hAnsi="宋体" w:cs="Times New Roman"/>
        </w:rPr>
        <w:t>“</w:t>
      </w:r>
      <w:r w:rsidRPr="00494C3A">
        <w:rPr>
          <w:rFonts w:ascii="Times New Roman" w:hAnsi="Times New Roman" w:cs="Times New Roman"/>
        </w:rPr>
        <w:t>知识</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但绝不能止于</w:t>
      </w:r>
      <w:r w:rsidRPr="00494C3A">
        <w:rPr>
          <w:rFonts w:hAnsi="宋体" w:cs="Times New Roman"/>
        </w:rPr>
        <w:t>“</w:t>
      </w:r>
      <w:r w:rsidRPr="00494C3A">
        <w:rPr>
          <w:rFonts w:ascii="Times New Roman" w:hAnsi="Times New Roman" w:cs="Times New Roman"/>
        </w:rPr>
        <w:t>知</w:t>
      </w:r>
      <w:r w:rsidRPr="00494C3A">
        <w:rPr>
          <w:rFonts w:ascii="Times New Roman" w:hAnsi="Times New Roman" w:cs="Times New Roman"/>
        </w:rPr>
        <w:lastRenderedPageBreak/>
        <w:t>识</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如果知识没有内化到认知本体</w:t>
      </w:r>
      <w:r>
        <w:rPr>
          <w:rFonts w:ascii="Times New Roman" w:hAnsi="Times New Roman" w:cs="Times New Roman"/>
        </w:rPr>
        <w:t>，</w:t>
      </w:r>
      <w:r w:rsidRPr="00494C3A">
        <w:rPr>
          <w:rFonts w:ascii="Times New Roman" w:hAnsi="Times New Roman" w:cs="Times New Roman"/>
        </w:rPr>
        <w:t>没有指向对</w:t>
      </w:r>
      <w:r w:rsidRPr="00494C3A">
        <w:rPr>
          <w:rFonts w:hAnsi="宋体" w:cs="Times New Roman"/>
        </w:rPr>
        <w:t>“</w:t>
      </w:r>
      <w:r w:rsidRPr="00494C3A">
        <w:rPr>
          <w:rFonts w:ascii="Times New Roman" w:hAnsi="Times New Roman" w:cs="Times New Roman"/>
        </w:rPr>
        <w:t>人</w:t>
      </w:r>
      <w:r w:rsidRPr="00494C3A">
        <w:rPr>
          <w:rFonts w:hAnsi="宋体" w:cs="Times New Roman"/>
        </w:rPr>
        <w:t>”</w:t>
      </w:r>
      <w:r w:rsidRPr="00494C3A">
        <w:rPr>
          <w:rFonts w:ascii="Times New Roman" w:hAnsi="Times New Roman" w:cs="Times New Roman"/>
        </w:rPr>
        <w:t>的终极关怀</w:t>
      </w:r>
      <w:r>
        <w:rPr>
          <w:rFonts w:ascii="Times New Roman" w:hAnsi="Times New Roman" w:cs="Times New Roman"/>
        </w:rPr>
        <w:t>，</w:t>
      </w:r>
      <w:r w:rsidRPr="00494C3A">
        <w:rPr>
          <w:rFonts w:ascii="Times New Roman" w:hAnsi="Times New Roman" w:cs="Times New Roman"/>
        </w:rPr>
        <w:t>就无法成为</w:t>
      </w:r>
      <w:r w:rsidRPr="00494C3A">
        <w:rPr>
          <w:rFonts w:hAnsi="宋体" w:cs="Times New Roman"/>
        </w:rPr>
        <w:t>“</w:t>
      </w:r>
      <w:r w:rsidRPr="00494C3A">
        <w:rPr>
          <w:rFonts w:ascii="Times New Roman" w:hAnsi="Times New Roman" w:cs="Times New Roman"/>
        </w:rPr>
        <w:t>人文素养</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至此</w:t>
      </w:r>
      <w:r>
        <w:rPr>
          <w:rFonts w:ascii="Times New Roman" w:hAnsi="Times New Roman" w:cs="Times New Roman"/>
        </w:rPr>
        <w:t>，</w:t>
      </w:r>
      <w:r w:rsidRPr="00494C3A">
        <w:rPr>
          <w:rFonts w:ascii="Times New Roman" w:hAnsi="Times New Roman" w:cs="Times New Roman"/>
        </w:rPr>
        <w:t>通过对相近概念的比较辨析</w:t>
      </w:r>
      <w:r>
        <w:rPr>
          <w:rFonts w:ascii="Times New Roman" w:hAnsi="Times New Roman" w:cs="Times New Roman"/>
        </w:rPr>
        <w:t>，</w:t>
      </w:r>
      <w:r w:rsidRPr="00494C3A">
        <w:rPr>
          <w:rFonts w:ascii="Times New Roman" w:hAnsi="Times New Roman" w:cs="Times New Roman"/>
        </w:rPr>
        <w:t>读者对</w:t>
      </w:r>
      <w:r w:rsidRPr="00494C3A">
        <w:rPr>
          <w:rFonts w:hAnsi="宋体" w:cs="Times New Roman"/>
        </w:rPr>
        <w:t>“</w:t>
      </w:r>
      <w:r w:rsidRPr="00494C3A">
        <w:rPr>
          <w:rFonts w:ascii="Times New Roman" w:hAnsi="Times New Roman" w:cs="Times New Roman"/>
        </w:rPr>
        <w:t>人文素养</w:t>
      </w:r>
      <w:r w:rsidRPr="00494C3A">
        <w:rPr>
          <w:rFonts w:hAnsi="宋体" w:cs="Times New Roman"/>
        </w:rPr>
        <w:t>”</w:t>
      </w:r>
      <w:r w:rsidRPr="00494C3A">
        <w:rPr>
          <w:rFonts w:ascii="Times New Roman" w:hAnsi="Times New Roman" w:cs="Times New Roman"/>
        </w:rPr>
        <w:t>的理解就更深透了</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相反概念比较辨析</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有时候单一地解说一个概念</w:t>
      </w:r>
      <w:r>
        <w:rPr>
          <w:rFonts w:ascii="Times New Roman" w:hAnsi="Times New Roman" w:cs="Times New Roman"/>
        </w:rPr>
        <w:t>，</w:t>
      </w:r>
      <w:r w:rsidRPr="00494C3A">
        <w:rPr>
          <w:rFonts w:ascii="Times New Roman" w:hAnsi="Times New Roman" w:cs="Times New Roman"/>
        </w:rPr>
        <w:t>不容易充分展示其内涵与外延</w:t>
      </w:r>
      <w:r>
        <w:rPr>
          <w:rFonts w:ascii="Times New Roman" w:hAnsi="Times New Roman" w:cs="Times New Roman"/>
        </w:rPr>
        <w:t>，</w:t>
      </w:r>
      <w:r w:rsidRPr="00494C3A">
        <w:rPr>
          <w:rFonts w:ascii="Times New Roman" w:hAnsi="Times New Roman" w:cs="Times New Roman"/>
        </w:rPr>
        <w:t>而如果借助相反的概念</w:t>
      </w:r>
      <w:r>
        <w:rPr>
          <w:rFonts w:ascii="Times New Roman" w:hAnsi="Times New Roman" w:cs="Times New Roman"/>
        </w:rPr>
        <w:t>，</w:t>
      </w:r>
      <w:r w:rsidRPr="00494C3A">
        <w:rPr>
          <w:rFonts w:ascii="Times New Roman" w:hAnsi="Times New Roman" w:cs="Times New Roman"/>
        </w:rPr>
        <w:t>通过比较辨析</w:t>
      </w:r>
      <w:r>
        <w:rPr>
          <w:rFonts w:ascii="Times New Roman" w:hAnsi="Times New Roman" w:cs="Times New Roman"/>
        </w:rPr>
        <w:t>，</w:t>
      </w:r>
      <w:r w:rsidRPr="00494C3A">
        <w:rPr>
          <w:rFonts w:ascii="Times New Roman" w:hAnsi="Times New Roman" w:cs="Times New Roman"/>
        </w:rPr>
        <w:t>让其间优劣毕现</w:t>
      </w:r>
      <w:r>
        <w:rPr>
          <w:rFonts w:ascii="Times New Roman" w:hAnsi="Times New Roman" w:cs="Times New Roman"/>
        </w:rPr>
        <w:t>、</w:t>
      </w:r>
      <w:r w:rsidRPr="00494C3A">
        <w:rPr>
          <w:rFonts w:ascii="Times New Roman" w:hAnsi="Times New Roman" w:cs="Times New Roman"/>
        </w:rPr>
        <w:t>差别尽显</w:t>
      </w:r>
      <w:r>
        <w:rPr>
          <w:rFonts w:ascii="Times New Roman" w:hAnsi="Times New Roman" w:cs="Times New Roman"/>
        </w:rPr>
        <w:t>，</w:t>
      </w:r>
      <w:r w:rsidRPr="00494C3A">
        <w:rPr>
          <w:rFonts w:ascii="Times New Roman" w:hAnsi="Times New Roman" w:cs="Times New Roman"/>
        </w:rPr>
        <w:t>不仅能有效展开议论说理</w:t>
      </w:r>
      <w:r>
        <w:rPr>
          <w:rFonts w:ascii="Times New Roman" w:hAnsi="Times New Roman" w:cs="Times New Roman"/>
        </w:rPr>
        <w:t>，</w:t>
      </w:r>
      <w:r w:rsidRPr="00494C3A">
        <w:rPr>
          <w:rFonts w:ascii="Times New Roman" w:hAnsi="Times New Roman" w:cs="Times New Roman"/>
        </w:rPr>
        <w:t>而且能使论证更具有思辨色彩</w:t>
      </w:r>
      <w:r>
        <w:rPr>
          <w:rFonts w:ascii="Times New Roman" w:hAnsi="Times New Roman" w:cs="Times New Roman"/>
        </w:rPr>
        <w:t>。</w:t>
      </w:r>
      <w:r w:rsidRPr="00494C3A">
        <w:rPr>
          <w:rFonts w:ascii="Times New Roman" w:hAnsi="Times New Roman" w:cs="Times New Roman"/>
        </w:rPr>
        <w:t>比如</w:t>
      </w:r>
      <w:r w:rsidRPr="00494C3A">
        <w:rPr>
          <w:rFonts w:ascii="Times New Roman" w:hAnsi="Times New Roman" w:cs="Times New Roman"/>
        </w:rPr>
        <w:t>2013</w:t>
      </w:r>
      <w:r w:rsidRPr="00494C3A">
        <w:rPr>
          <w:rFonts w:ascii="Times New Roman" w:hAnsi="Times New Roman" w:cs="Times New Roman"/>
        </w:rPr>
        <w:t>年广东卷作文题</w:t>
      </w:r>
      <w:r>
        <w:rPr>
          <w:rFonts w:ascii="Times New Roman" w:hAnsi="Times New Roman" w:cs="Times New Roman"/>
        </w:rPr>
        <w:t>(</w:t>
      </w:r>
      <w:r w:rsidRPr="00494C3A">
        <w:rPr>
          <w:rFonts w:ascii="Times New Roman" w:hAnsi="Times New Roman" w:cs="Times New Roman"/>
        </w:rPr>
        <w:t>富翁慷慨捐助三个贫困家庭</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有一篇优秀作文写道</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勇气有</w:t>
      </w:r>
      <w:r w:rsidRPr="00494C3A">
        <w:rPr>
          <w:rFonts w:ascii="Times New Roman" w:eastAsia="楷体_GB2312" w:hAnsi="Times New Roman" w:cs="Times New Roman"/>
          <w:u w:val="single"/>
        </w:rPr>
        <w:t>匹夫之勇</w:t>
      </w:r>
      <w:r w:rsidRPr="00494C3A">
        <w:rPr>
          <w:rFonts w:ascii="Times New Roman" w:eastAsia="楷体_GB2312" w:hAnsi="Times New Roman" w:cs="Times New Roman"/>
        </w:rPr>
        <w:t>，有</w:t>
      </w:r>
      <w:r w:rsidRPr="00494C3A">
        <w:rPr>
          <w:rFonts w:ascii="Times New Roman" w:eastAsia="楷体_GB2312" w:hAnsi="Times New Roman" w:cs="Times New Roman"/>
          <w:u w:val="single"/>
        </w:rPr>
        <w:t>丈夫之勇</w:t>
      </w:r>
      <w:r w:rsidRPr="00494C3A">
        <w:rPr>
          <w:rFonts w:ascii="Times New Roman" w:eastAsia="楷体_GB2312" w:hAnsi="Times New Roman" w:cs="Times New Roman"/>
        </w:rPr>
        <w:t>，断然拒绝富人的捐赠，甘受清贫之苦，固然需要勇气，但这只是一时之勇，是匹夫之勇；而能接受富人捐赠，并且通过韧性的奋斗、持久的痛苦，酿出幸福的生活，这才是终生之勇，是丈夫之勇。</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作者否定傲然拒绝富翁捐赠的举动</w:t>
      </w:r>
      <w:r>
        <w:rPr>
          <w:rFonts w:ascii="Times New Roman" w:hAnsi="Times New Roman" w:cs="Times New Roman"/>
        </w:rPr>
        <w:t>，</w:t>
      </w:r>
      <w:r w:rsidRPr="00494C3A">
        <w:rPr>
          <w:rFonts w:ascii="Times New Roman" w:hAnsi="Times New Roman" w:cs="Times New Roman"/>
        </w:rPr>
        <w:t>肯定暂时屈尊接受富人捐赠的行为</w:t>
      </w:r>
      <w:r>
        <w:rPr>
          <w:rFonts w:ascii="Times New Roman" w:hAnsi="Times New Roman" w:cs="Times New Roman"/>
        </w:rPr>
        <w:t>，</w:t>
      </w:r>
      <w:r w:rsidRPr="00494C3A">
        <w:rPr>
          <w:rFonts w:ascii="Times New Roman" w:hAnsi="Times New Roman" w:cs="Times New Roman"/>
        </w:rPr>
        <w:t>直接陈述亦能表明观点</w:t>
      </w:r>
      <w:r>
        <w:rPr>
          <w:rFonts w:ascii="Times New Roman" w:hAnsi="Times New Roman" w:cs="Times New Roman"/>
        </w:rPr>
        <w:t>，</w:t>
      </w:r>
      <w:r w:rsidRPr="00494C3A">
        <w:rPr>
          <w:rFonts w:ascii="Times New Roman" w:hAnsi="Times New Roman" w:cs="Times New Roman"/>
        </w:rPr>
        <w:t>但却不能透彻地剖析出两种行为之间的本质区别</w:t>
      </w:r>
      <w:r>
        <w:rPr>
          <w:rFonts w:ascii="Times New Roman" w:hAnsi="Times New Roman" w:cs="Times New Roman"/>
        </w:rPr>
        <w:t>，</w:t>
      </w:r>
      <w:r w:rsidRPr="00494C3A">
        <w:rPr>
          <w:rFonts w:ascii="Times New Roman" w:hAnsi="Times New Roman" w:cs="Times New Roman"/>
        </w:rPr>
        <w:t>而通过引进</w:t>
      </w:r>
      <w:r w:rsidRPr="00494C3A">
        <w:rPr>
          <w:rFonts w:hAnsi="宋体" w:cs="Times New Roman"/>
        </w:rPr>
        <w:t>“</w:t>
      </w:r>
      <w:r w:rsidRPr="00494C3A">
        <w:rPr>
          <w:rFonts w:ascii="Times New Roman" w:hAnsi="Times New Roman" w:cs="Times New Roman"/>
        </w:rPr>
        <w:t>匹夫之勇</w:t>
      </w:r>
      <w:r w:rsidRPr="00494C3A">
        <w:rPr>
          <w:rFonts w:hAnsi="宋体" w:cs="Times New Roman"/>
        </w:rPr>
        <w:t>”</w:t>
      </w:r>
      <w:r w:rsidRPr="00494C3A">
        <w:rPr>
          <w:rFonts w:ascii="Times New Roman" w:hAnsi="Times New Roman" w:cs="Times New Roman"/>
        </w:rPr>
        <w:t>和</w:t>
      </w:r>
      <w:r w:rsidRPr="00494C3A">
        <w:rPr>
          <w:rFonts w:hAnsi="宋体" w:cs="Times New Roman"/>
        </w:rPr>
        <w:t>“</w:t>
      </w:r>
      <w:r w:rsidRPr="00494C3A">
        <w:rPr>
          <w:rFonts w:ascii="Times New Roman" w:hAnsi="Times New Roman" w:cs="Times New Roman"/>
        </w:rPr>
        <w:t>丈夫之勇</w:t>
      </w:r>
      <w:r w:rsidRPr="00494C3A">
        <w:rPr>
          <w:rFonts w:hAnsi="宋体" w:cs="Times New Roman"/>
        </w:rPr>
        <w:t>”</w:t>
      </w:r>
      <w:r w:rsidRPr="00494C3A">
        <w:rPr>
          <w:rFonts w:ascii="Times New Roman" w:hAnsi="Times New Roman" w:cs="Times New Roman"/>
        </w:rPr>
        <w:t>两个相反的概念</w:t>
      </w:r>
      <w:r>
        <w:rPr>
          <w:rFonts w:ascii="Times New Roman" w:hAnsi="Times New Roman" w:cs="Times New Roman"/>
        </w:rPr>
        <w:t>，</w:t>
      </w:r>
      <w:r w:rsidRPr="00494C3A">
        <w:rPr>
          <w:rFonts w:ascii="Times New Roman" w:hAnsi="Times New Roman" w:cs="Times New Roman"/>
        </w:rPr>
        <w:t>在对比论证中</w:t>
      </w:r>
      <w:r>
        <w:rPr>
          <w:rFonts w:ascii="Times New Roman" w:hAnsi="Times New Roman" w:cs="Times New Roman"/>
        </w:rPr>
        <w:t>，</w:t>
      </w:r>
      <w:r w:rsidRPr="00494C3A">
        <w:rPr>
          <w:rFonts w:ascii="Times New Roman" w:hAnsi="Times New Roman" w:cs="Times New Roman"/>
        </w:rPr>
        <w:t>文章就能深入地挖掘出傲然拒绝富翁捐赠的举动是短视的</w:t>
      </w:r>
      <w:r>
        <w:rPr>
          <w:rFonts w:ascii="Times New Roman" w:hAnsi="Times New Roman" w:cs="Times New Roman"/>
        </w:rPr>
        <w:t>、</w:t>
      </w:r>
      <w:r w:rsidRPr="00494C3A">
        <w:rPr>
          <w:rFonts w:ascii="Times New Roman" w:hAnsi="Times New Roman" w:cs="Times New Roman"/>
        </w:rPr>
        <w:t>逞强似的匹夫</w:t>
      </w:r>
      <w:r w:rsidRPr="00494C3A">
        <w:rPr>
          <w:rFonts w:ascii="Times New Roman" w:hAnsi="Times New Roman" w:cs="Times New Roman"/>
        </w:rPr>
        <w:t>作为</w:t>
      </w:r>
      <w:r>
        <w:rPr>
          <w:rFonts w:ascii="Times New Roman" w:hAnsi="Times New Roman" w:cs="Times New Roman"/>
        </w:rPr>
        <w:t>，</w:t>
      </w:r>
      <w:r w:rsidRPr="00494C3A">
        <w:rPr>
          <w:rFonts w:ascii="Times New Roman" w:hAnsi="Times New Roman" w:cs="Times New Roman"/>
        </w:rPr>
        <w:t>而暂时屈尊接受富人捐赠的行为则是长远的</w:t>
      </w:r>
      <w:r>
        <w:rPr>
          <w:rFonts w:ascii="Times New Roman" w:hAnsi="Times New Roman" w:cs="Times New Roman"/>
        </w:rPr>
        <w:t>、</w:t>
      </w:r>
      <w:r w:rsidRPr="00494C3A">
        <w:rPr>
          <w:rFonts w:ascii="Times New Roman" w:hAnsi="Times New Roman" w:cs="Times New Roman"/>
        </w:rPr>
        <w:t>有韧性的丈夫之举</w:t>
      </w:r>
      <w:r>
        <w:rPr>
          <w:rFonts w:ascii="Times New Roman" w:hAnsi="Times New Roman" w:cs="Times New Roman"/>
        </w:rPr>
        <w:t>。</w:t>
      </w:r>
      <w:r w:rsidRPr="00494C3A">
        <w:rPr>
          <w:rFonts w:ascii="Times New Roman" w:hAnsi="Times New Roman" w:cs="Times New Roman"/>
        </w:rPr>
        <w:t>孰是孰非</w:t>
      </w:r>
      <w:r>
        <w:rPr>
          <w:rFonts w:ascii="Times New Roman" w:hAnsi="Times New Roman" w:cs="Times New Roman"/>
        </w:rPr>
        <w:t>，</w:t>
      </w:r>
      <w:r w:rsidRPr="00494C3A">
        <w:rPr>
          <w:rFonts w:ascii="Times New Roman" w:hAnsi="Times New Roman" w:cs="Times New Roman"/>
        </w:rPr>
        <w:t>孰优孰劣</w:t>
      </w:r>
      <w:r>
        <w:rPr>
          <w:rFonts w:ascii="Times New Roman" w:hAnsi="Times New Roman" w:cs="Times New Roman"/>
        </w:rPr>
        <w:t>，</w:t>
      </w:r>
      <w:r w:rsidRPr="00494C3A">
        <w:rPr>
          <w:rFonts w:ascii="Times New Roman" w:hAnsi="Times New Roman" w:cs="Times New Roman"/>
        </w:rPr>
        <w:t>不言自明</w:t>
      </w:r>
      <w:r>
        <w:rPr>
          <w:rFonts w:ascii="Times New Roman" w:hAnsi="Times New Roman" w:cs="Times New Roman"/>
        </w:rPr>
        <w:t>。</w:t>
      </w:r>
    </w:p>
    <w:p w:rsidR="00494C3A" w:rsidRDefault="0081414C"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实战演练，练出训练实效</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一、阅读下面的作文题，回答问题。</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近日，广州某大学关于</w:t>
      </w:r>
      <w:r w:rsidRPr="00494C3A">
        <w:rPr>
          <w:rFonts w:hAnsi="宋体" w:cs="Times New Roman"/>
        </w:rPr>
        <w:t>“</w:t>
      </w:r>
      <w:r w:rsidRPr="00494C3A">
        <w:rPr>
          <w:rFonts w:ascii="Times New Roman" w:eastAsia="楷体_GB2312" w:hAnsi="Times New Roman" w:cs="Times New Roman"/>
        </w:rPr>
        <w:t>草坪禁入</w:t>
      </w:r>
      <w:r w:rsidRPr="00494C3A">
        <w:rPr>
          <w:rFonts w:hAnsi="宋体" w:cs="Times New Roman"/>
        </w:rPr>
        <w:t>”</w:t>
      </w:r>
      <w:r w:rsidRPr="00494C3A">
        <w:rPr>
          <w:rFonts w:ascii="Times New Roman" w:eastAsia="楷体_GB2312" w:hAnsi="Times New Roman" w:cs="Times New Roman"/>
        </w:rPr>
        <w:t>的规定引起社会热议。该校社会学教授王进带着学生到草坪上课，遭到学校保安</w:t>
      </w:r>
      <w:r w:rsidRPr="00494C3A">
        <w:rPr>
          <w:rFonts w:hAnsi="宋体" w:cs="Times New Roman"/>
        </w:rPr>
        <w:t>“</w:t>
      </w:r>
      <w:r w:rsidRPr="00494C3A">
        <w:rPr>
          <w:rFonts w:ascii="Times New Roman" w:eastAsia="楷体_GB2312" w:hAnsi="Times New Roman" w:cs="Times New Roman"/>
        </w:rPr>
        <w:t>驱赶</w:t>
      </w:r>
      <w:r w:rsidRPr="00494C3A">
        <w:rPr>
          <w:rFonts w:hAnsi="宋体" w:cs="Times New Roman"/>
        </w:rPr>
        <w:t>”</w:t>
      </w:r>
      <w:r w:rsidRPr="00494C3A">
        <w:rPr>
          <w:rFonts w:ascii="Times New Roman" w:eastAsia="楷体_GB2312" w:hAnsi="Times New Roman" w:cs="Times New Roman"/>
        </w:rPr>
        <w:t>之后，该大学保卫处通过微博回应称：</w:t>
      </w:r>
      <w:r w:rsidRPr="00494C3A">
        <w:rPr>
          <w:rFonts w:hAnsi="宋体" w:cs="Times New Roman"/>
        </w:rPr>
        <w:t>“</w:t>
      </w:r>
      <w:r w:rsidRPr="00494C3A">
        <w:rPr>
          <w:rFonts w:ascii="Times New Roman" w:eastAsia="楷体_GB2312" w:hAnsi="Times New Roman" w:cs="Times New Roman"/>
        </w:rPr>
        <w:t>校园不能成为随意嬉闹的公园和乐园，学校应该有高雅的品位。</w:t>
      </w:r>
      <w:r w:rsidRPr="00494C3A">
        <w:rPr>
          <w:rFonts w:hAnsi="宋体" w:cs="Times New Roman"/>
        </w:rPr>
        <w:t>”</w:t>
      </w:r>
      <w:r w:rsidRPr="00494C3A">
        <w:rPr>
          <w:rFonts w:ascii="Times New Roman" w:eastAsia="楷体_GB2312" w:hAnsi="Times New Roman" w:cs="Times New Roman"/>
        </w:rPr>
        <w:t>有师生以清华北大和国外大学的草坪可以随便进入，师生们在草坪上课更是一道人文风景为由表示质疑。事件经媒体报道后，引发了更大范围、更多角度的讨论。</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对于以上事件</w:t>
      </w:r>
      <w:r>
        <w:rPr>
          <w:rFonts w:ascii="Times New Roman" w:hAnsi="Times New Roman" w:cs="Times New Roman"/>
        </w:rPr>
        <w:t>，</w:t>
      </w:r>
      <w:r w:rsidRPr="00494C3A">
        <w:rPr>
          <w:rFonts w:ascii="Times New Roman" w:hAnsi="Times New Roman" w:cs="Times New Roman"/>
        </w:rPr>
        <w:t>你怎么看</w:t>
      </w:r>
      <w:r>
        <w:rPr>
          <w:rFonts w:ascii="Times New Roman" w:hAnsi="Times New Roman" w:cs="Times New Roman"/>
        </w:rPr>
        <w:t>？</w:t>
      </w:r>
      <w:r w:rsidRPr="00494C3A">
        <w:rPr>
          <w:rFonts w:ascii="Times New Roman" w:hAnsi="Times New Roman" w:cs="Times New Roman"/>
        </w:rPr>
        <w:t>请给王教授</w:t>
      </w:r>
      <w:r>
        <w:rPr>
          <w:rFonts w:ascii="Times New Roman" w:hAnsi="Times New Roman" w:cs="Times New Roman"/>
        </w:rPr>
        <w:t>、</w:t>
      </w:r>
      <w:r w:rsidRPr="00494C3A">
        <w:rPr>
          <w:rFonts w:ascii="Times New Roman" w:hAnsi="Times New Roman" w:cs="Times New Roman"/>
        </w:rPr>
        <w:t>保卫处</w:t>
      </w:r>
      <w:r>
        <w:rPr>
          <w:rFonts w:ascii="Times New Roman" w:hAnsi="Times New Roman" w:cs="Times New Roman"/>
        </w:rPr>
        <w:t>、</w:t>
      </w:r>
      <w:r w:rsidRPr="00494C3A">
        <w:rPr>
          <w:rFonts w:ascii="Times New Roman" w:hAnsi="Times New Roman" w:cs="Times New Roman"/>
        </w:rPr>
        <w:t>学生</w:t>
      </w:r>
      <w:r>
        <w:rPr>
          <w:rFonts w:ascii="Times New Roman" w:hAnsi="Times New Roman" w:cs="Times New Roman"/>
        </w:rPr>
        <w:t>、</w:t>
      </w:r>
      <w:r w:rsidRPr="00494C3A">
        <w:rPr>
          <w:rFonts w:ascii="Times New Roman" w:hAnsi="Times New Roman" w:cs="Times New Roman"/>
        </w:rPr>
        <w:t>网友</w:t>
      </w:r>
      <w:r>
        <w:rPr>
          <w:rFonts w:ascii="Times New Roman" w:hAnsi="Times New Roman" w:cs="Times New Roman"/>
        </w:rPr>
        <w:t>、</w:t>
      </w:r>
      <w:r w:rsidRPr="00494C3A">
        <w:rPr>
          <w:rFonts w:ascii="Times New Roman" w:hAnsi="Times New Roman" w:cs="Times New Roman"/>
        </w:rPr>
        <w:t>校长或其他相关方写一封信</w:t>
      </w:r>
      <w:r>
        <w:rPr>
          <w:rFonts w:ascii="Times New Roman" w:hAnsi="Times New Roman" w:cs="Times New Roman"/>
        </w:rPr>
        <w:t>，</w:t>
      </w:r>
      <w:r w:rsidRPr="00494C3A">
        <w:rPr>
          <w:rFonts w:ascii="Times New Roman" w:hAnsi="Times New Roman" w:cs="Times New Roman"/>
        </w:rPr>
        <w:t>表明你的态度</w:t>
      </w:r>
      <w:r>
        <w:rPr>
          <w:rFonts w:ascii="Times New Roman" w:hAnsi="Times New Roman" w:cs="Times New Roman"/>
        </w:rPr>
        <w:t>，</w:t>
      </w:r>
      <w:r w:rsidRPr="00494C3A">
        <w:rPr>
          <w:rFonts w:ascii="Times New Roman" w:hAnsi="Times New Roman" w:cs="Times New Roman"/>
        </w:rPr>
        <w:t>阐述你的看法</w:t>
      </w:r>
      <w:r>
        <w:rPr>
          <w:rFonts w:ascii="Times New Roman" w:hAnsi="Times New Roman" w:cs="Times New Roman"/>
        </w:rPr>
        <w:t>。</w:t>
      </w:r>
      <w:r w:rsidRPr="00494C3A">
        <w:rPr>
          <w:rFonts w:ascii="Times New Roman" w:hAnsi="Times New Roman" w:cs="Times New Roman"/>
        </w:rPr>
        <w:t>要求综合材料内容以及含意</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完成写作任务</w:t>
      </w:r>
      <w:r>
        <w:rPr>
          <w:rFonts w:ascii="Times New Roman" w:hAnsi="Times New Roman" w:cs="Times New Roman"/>
        </w:rPr>
        <w:t>。</w:t>
      </w:r>
      <w:r w:rsidRPr="00494C3A">
        <w:rPr>
          <w:rFonts w:ascii="Times New Roman" w:hAnsi="Times New Roman" w:cs="Times New Roman"/>
        </w:rPr>
        <w:t>明确收信人</w:t>
      </w:r>
      <w:r>
        <w:rPr>
          <w:rFonts w:ascii="Times New Roman" w:hAnsi="Times New Roman" w:cs="Times New Roman"/>
        </w:rPr>
        <w:t>，</w:t>
      </w:r>
      <w:r w:rsidRPr="00494C3A">
        <w:rPr>
          <w:rFonts w:ascii="Times New Roman" w:hAnsi="Times New Roman" w:cs="Times New Roman"/>
        </w:rPr>
        <w:t>统一以</w:t>
      </w:r>
      <w:r w:rsidRPr="00494C3A">
        <w:rPr>
          <w:rFonts w:hAnsi="宋体" w:cs="Times New Roman"/>
        </w:rPr>
        <w:t>“</w:t>
      </w:r>
      <w:r w:rsidRPr="00494C3A">
        <w:rPr>
          <w:rFonts w:ascii="Times New Roman" w:hAnsi="Times New Roman" w:cs="Times New Roman"/>
        </w:rPr>
        <w:t>明华</w:t>
      </w:r>
      <w:r w:rsidRPr="00494C3A">
        <w:rPr>
          <w:rFonts w:hAnsi="宋体" w:cs="Times New Roman"/>
        </w:rPr>
        <w:t>”</w:t>
      </w:r>
      <w:r w:rsidRPr="00494C3A">
        <w:rPr>
          <w:rFonts w:ascii="Times New Roman" w:hAnsi="Times New Roman" w:cs="Times New Roman"/>
        </w:rPr>
        <w:t>为写信人</w:t>
      </w:r>
      <w:r>
        <w:rPr>
          <w:rFonts w:ascii="Times New Roman" w:hAnsi="Times New Roman" w:cs="Times New Roman"/>
        </w:rPr>
        <w:t>，</w:t>
      </w:r>
      <w:r w:rsidRPr="00494C3A">
        <w:rPr>
          <w:rFonts w:ascii="Times New Roman" w:hAnsi="Times New Roman" w:cs="Times New Roman"/>
        </w:rPr>
        <w:t>不得泄露个人信息</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上面材料中</w:t>
      </w:r>
      <w:r>
        <w:rPr>
          <w:rFonts w:ascii="Times New Roman" w:hAnsi="Times New Roman" w:cs="Times New Roman"/>
        </w:rPr>
        <w:t>，</w:t>
      </w:r>
      <w:r w:rsidRPr="00494C3A">
        <w:rPr>
          <w:rFonts w:ascii="Times New Roman" w:hAnsi="Times New Roman" w:cs="Times New Roman"/>
        </w:rPr>
        <w:t>双方争辩可能会涉及哪些概念</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答</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请分别从赞成者</w:t>
      </w:r>
      <w:r>
        <w:rPr>
          <w:rFonts w:ascii="Times New Roman" w:hAnsi="Times New Roman" w:cs="Times New Roman"/>
        </w:rPr>
        <w:t>、</w:t>
      </w:r>
      <w:r w:rsidRPr="00494C3A">
        <w:rPr>
          <w:rFonts w:ascii="Times New Roman" w:hAnsi="Times New Roman" w:cs="Times New Roman"/>
        </w:rPr>
        <w:t>反对者的角度界定一下所涉及概念的内涵或外延</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答</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草坪</w:t>
      </w:r>
      <w:r>
        <w:rPr>
          <w:rFonts w:ascii="Times New Roman" w:hAnsi="Times New Roman" w:cs="Times New Roman"/>
        </w:rPr>
        <w:t>、</w:t>
      </w:r>
      <w:r w:rsidRPr="00494C3A">
        <w:rPr>
          <w:rFonts w:ascii="Times New Roman" w:hAnsi="Times New Roman" w:cs="Times New Roman"/>
        </w:rPr>
        <w:t>大学</w:t>
      </w:r>
      <w:r>
        <w:rPr>
          <w:rFonts w:ascii="Times New Roman" w:hAnsi="Times New Roman" w:cs="Times New Roman"/>
        </w:rPr>
        <w:t>、</w:t>
      </w:r>
      <w:r w:rsidRPr="00494C3A">
        <w:rPr>
          <w:rFonts w:ascii="Times New Roman" w:hAnsi="Times New Roman" w:cs="Times New Roman"/>
        </w:rPr>
        <w:t>草坪上课</w:t>
      </w:r>
      <w:r>
        <w:rPr>
          <w:rFonts w:ascii="Times New Roman" w:hAnsi="Times New Roman" w:cs="Times New Roman"/>
        </w:rPr>
        <w:t>、</w:t>
      </w:r>
      <w:r w:rsidRPr="00494C3A">
        <w:rPr>
          <w:rFonts w:ascii="Times New Roman" w:hAnsi="Times New Roman" w:cs="Times New Roman"/>
        </w:rPr>
        <w:t>高雅的品位</w:t>
      </w:r>
      <w:r>
        <w:rPr>
          <w:rFonts w:ascii="Times New Roman" w:hAnsi="Times New Roman" w:cs="Times New Roman"/>
        </w:rPr>
        <w:t>、</w:t>
      </w:r>
      <w:r w:rsidRPr="00494C3A">
        <w:rPr>
          <w:rFonts w:ascii="Times New Roman" w:hAnsi="Times New Roman" w:cs="Times New Roman"/>
        </w:rPr>
        <w:t>人文风景</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2</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草坪</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赞成者的理解</w:t>
      </w:r>
      <w:r>
        <w:rPr>
          <w:rFonts w:ascii="Times New Roman" w:hAnsi="Times New Roman" w:cs="Times New Roman"/>
        </w:rPr>
        <w:t>：</w:t>
      </w:r>
      <w:r w:rsidRPr="00494C3A">
        <w:rPr>
          <w:rFonts w:ascii="Times New Roman" w:hAnsi="Times New Roman" w:cs="Times New Roman"/>
        </w:rPr>
        <w:t>草坪是颐养身心</w:t>
      </w:r>
      <w:r>
        <w:rPr>
          <w:rFonts w:ascii="Times New Roman" w:hAnsi="Times New Roman" w:cs="Times New Roman"/>
        </w:rPr>
        <w:t>、</w:t>
      </w:r>
      <w:r w:rsidRPr="00494C3A">
        <w:rPr>
          <w:rFonts w:ascii="Times New Roman" w:hAnsi="Times New Roman" w:cs="Times New Roman"/>
        </w:rPr>
        <w:t>放松心情的好去处</w:t>
      </w:r>
      <w:r>
        <w:rPr>
          <w:rFonts w:ascii="Times New Roman" w:hAnsi="Times New Roman" w:cs="Times New Roman"/>
        </w:rPr>
        <w:t>，</w:t>
      </w:r>
      <w:r w:rsidRPr="00494C3A">
        <w:rPr>
          <w:rFonts w:ascii="Times New Roman" w:hAnsi="Times New Roman" w:cs="Times New Roman"/>
        </w:rPr>
        <w:t>非嬉戏打闹践踏的适度进入可以提高草坪的利用率</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区分</w:t>
      </w:r>
      <w:r>
        <w:rPr>
          <w:rFonts w:ascii="Times New Roman" w:hAnsi="Times New Roman" w:cs="Times New Roman"/>
        </w:rPr>
        <w:t>：</w:t>
      </w:r>
      <w:r w:rsidRPr="00494C3A">
        <w:rPr>
          <w:rFonts w:ascii="Times New Roman" w:hAnsi="Times New Roman" w:cs="Times New Roman"/>
        </w:rPr>
        <w:t>a.</w:t>
      </w:r>
      <w:r w:rsidRPr="00494C3A">
        <w:rPr>
          <w:rFonts w:ascii="Times New Roman" w:hAnsi="Times New Roman" w:cs="Times New Roman"/>
        </w:rPr>
        <w:t>观赏性草坪</w:t>
      </w:r>
      <w:r>
        <w:rPr>
          <w:rFonts w:ascii="Times New Roman" w:hAnsi="Times New Roman" w:cs="Times New Roman"/>
        </w:rPr>
        <w:t xml:space="preserve">　</w:t>
      </w:r>
      <w:r w:rsidRPr="00494C3A">
        <w:rPr>
          <w:rFonts w:ascii="Times New Roman" w:hAnsi="Times New Roman" w:cs="Times New Roman"/>
        </w:rPr>
        <w:t>b</w:t>
      </w:r>
      <w:r>
        <w:rPr>
          <w:rFonts w:ascii="Times New Roman" w:hAnsi="Times New Roman" w:cs="Times New Roman"/>
        </w:rPr>
        <w:t>.</w:t>
      </w:r>
      <w:r w:rsidRPr="00494C3A">
        <w:rPr>
          <w:rFonts w:ascii="Times New Roman" w:hAnsi="Times New Roman" w:cs="Times New Roman"/>
        </w:rPr>
        <w:t>常规性草坪</w:t>
      </w:r>
      <w:r>
        <w:rPr>
          <w:rFonts w:ascii="Times New Roman" w:hAnsi="Times New Roman" w:cs="Times New Roman"/>
        </w:rPr>
        <w:t>(</w:t>
      </w:r>
      <w:r w:rsidRPr="00494C3A">
        <w:rPr>
          <w:rFonts w:ascii="Times New Roman" w:hAnsi="Times New Roman" w:cs="Times New Roman"/>
        </w:rPr>
        <w:t>功能性与阶段性</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lastRenderedPageBreak/>
        <w:t>反对者的理解</w:t>
      </w:r>
      <w:r>
        <w:rPr>
          <w:rFonts w:ascii="Times New Roman" w:hAnsi="Times New Roman" w:cs="Times New Roman"/>
        </w:rPr>
        <w:t>：</w:t>
      </w:r>
      <w:r w:rsidRPr="00494C3A">
        <w:rPr>
          <w:rFonts w:ascii="Times New Roman" w:hAnsi="Times New Roman" w:cs="Times New Roman"/>
        </w:rPr>
        <w:t>草坪是可远观而不可亵玩</w:t>
      </w:r>
      <w:r>
        <w:rPr>
          <w:rFonts w:ascii="Times New Roman" w:hAnsi="Times New Roman" w:cs="Times New Roman"/>
        </w:rPr>
        <w:t>、</w:t>
      </w:r>
      <w:r w:rsidRPr="00494C3A">
        <w:rPr>
          <w:rFonts w:ascii="Times New Roman" w:hAnsi="Times New Roman" w:cs="Times New Roman"/>
        </w:rPr>
        <w:t>具有独立观赏价值的自然景观</w:t>
      </w:r>
      <w:r>
        <w:rPr>
          <w:rFonts w:ascii="Times New Roman" w:hAnsi="Times New Roman" w:cs="Times New Roman"/>
        </w:rPr>
        <w:t>，</w:t>
      </w:r>
      <w:r w:rsidRPr="00494C3A">
        <w:rPr>
          <w:rFonts w:ascii="Times New Roman" w:hAnsi="Times New Roman" w:cs="Times New Roman"/>
        </w:rPr>
        <w:t>容易被毁坏</w:t>
      </w:r>
      <w:r>
        <w:rPr>
          <w:rFonts w:ascii="Times New Roman" w:hAnsi="Times New Roman" w:cs="Times New Roman"/>
        </w:rPr>
        <w:t>，</w:t>
      </w:r>
      <w:r w:rsidRPr="00494C3A">
        <w:rPr>
          <w:rFonts w:ascii="Times New Roman" w:hAnsi="Times New Roman" w:cs="Times New Roman"/>
        </w:rPr>
        <w:t>需要呵护</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区分</w:t>
      </w:r>
      <w:r>
        <w:rPr>
          <w:rFonts w:ascii="Times New Roman" w:hAnsi="Times New Roman" w:cs="Times New Roman"/>
        </w:rPr>
        <w:t>：</w:t>
      </w:r>
      <w:r w:rsidRPr="00494C3A">
        <w:rPr>
          <w:rFonts w:ascii="Times New Roman" w:hAnsi="Times New Roman" w:cs="Times New Roman"/>
        </w:rPr>
        <w:t>a.</w:t>
      </w:r>
      <w:r w:rsidRPr="00494C3A">
        <w:rPr>
          <w:rFonts w:ascii="Times New Roman" w:hAnsi="Times New Roman" w:cs="Times New Roman"/>
        </w:rPr>
        <w:t>自然性草坪</w:t>
      </w:r>
      <w:r>
        <w:rPr>
          <w:rFonts w:ascii="Times New Roman" w:hAnsi="Times New Roman" w:cs="Times New Roman"/>
        </w:rPr>
        <w:t xml:space="preserve">　</w:t>
      </w:r>
      <w:r w:rsidRPr="00494C3A">
        <w:rPr>
          <w:rFonts w:ascii="Times New Roman" w:hAnsi="Times New Roman" w:cs="Times New Roman"/>
        </w:rPr>
        <w:t>b</w:t>
      </w:r>
      <w:r>
        <w:rPr>
          <w:rFonts w:ascii="Times New Roman" w:hAnsi="Times New Roman" w:cs="Times New Roman"/>
        </w:rPr>
        <w:t>.</w:t>
      </w:r>
      <w:r w:rsidRPr="00494C3A">
        <w:rPr>
          <w:rFonts w:ascii="Times New Roman" w:hAnsi="Times New Roman" w:cs="Times New Roman"/>
        </w:rPr>
        <w:t>规划性草坪</w:t>
      </w:r>
      <w:r>
        <w:rPr>
          <w:rFonts w:ascii="Times New Roman" w:hAnsi="Times New Roman" w:cs="Times New Roman"/>
        </w:rPr>
        <w:t>(</w:t>
      </w:r>
      <w:r w:rsidRPr="00494C3A">
        <w:rPr>
          <w:rFonts w:ascii="Times New Roman" w:hAnsi="Times New Roman" w:cs="Times New Roman"/>
        </w:rPr>
        <w:t>保安禁止的自然是规划性草坪</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②</w:t>
      </w:r>
      <w:r w:rsidRPr="00494C3A">
        <w:rPr>
          <w:rFonts w:ascii="Times New Roman" w:hAnsi="Times New Roman" w:cs="Times New Roman"/>
        </w:rPr>
        <w:t>大学</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赞成者的理解</w:t>
      </w:r>
      <w:r>
        <w:rPr>
          <w:rFonts w:ascii="Times New Roman" w:hAnsi="Times New Roman" w:cs="Times New Roman"/>
        </w:rPr>
        <w:t>：</w:t>
      </w:r>
      <w:r w:rsidRPr="00494C3A">
        <w:rPr>
          <w:rFonts w:ascii="Times New Roman" w:hAnsi="Times New Roman" w:cs="Times New Roman"/>
        </w:rPr>
        <w:t>是不会对他物随意破坏</w:t>
      </w:r>
      <w:r>
        <w:rPr>
          <w:rFonts w:ascii="Times New Roman" w:hAnsi="Times New Roman" w:cs="Times New Roman"/>
        </w:rPr>
        <w:t>、</w:t>
      </w:r>
      <w:r w:rsidRPr="00494C3A">
        <w:rPr>
          <w:rFonts w:ascii="Times New Roman" w:hAnsi="Times New Roman" w:cs="Times New Roman"/>
        </w:rPr>
        <w:t>具有较强自制力的相对高素质的人的集合体</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反对者的理解</w:t>
      </w:r>
      <w:r>
        <w:rPr>
          <w:rFonts w:ascii="Times New Roman" w:hAnsi="Times New Roman" w:cs="Times New Roman"/>
        </w:rPr>
        <w:t>：</w:t>
      </w:r>
      <w:r w:rsidRPr="00494C3A">
        <w:rPr>
          <w:rFonts w:ascii="Times New Roman" w:hAnsi="Times New Roman" w:cs="Times New Roman"/>
        </w:rPr>
        <w:t>是思想相对自由</w:t>
      </w:r>
      <w:r>
        <w:rPr>
          <w:rFonts w:ascii="Times New Roman" w:hAnsi="Times New Roman" w:cs="Times New Roman"/>
        </w:rPr>
        <w:t>、</w:t>
      </w:r>
      <w:r w:rsidRPr="00494C3A">
        <w:rPr>
          <w:rFonts w:ascii="Times New Roman" w:hAnsi="Times New Roman" w:cs="Times New Roman"/>
        </w:rPr>
        <w:t>行为相对个性化</w:t>
      </w:r>
      <w:r>
        <w:rPr>
          <w:rFonts w:ascii="Times New Roman" w:hAnsi="Times New Roman" w:cs="Times New Roman"/>
        </w:rPr>
        <w:t>、</w:t>
      </w:r>
      <w:r w:rsidRPr="00494C3A">
        <w:rPr>
          <w:rFonts w:ascii="Times New Roman" w:hAnsi="Times New Roman" w:cs="Times New Roman"/>
        </w:rPr>
        <w:t>不循规蹈矩无视规定的行为自由者的集合体</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更应予以适度约束</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③</w:t>
      </w:r>
      <w:r w:rsidRPr="00494C3A">
        <w:rPr>
          <w:rFonts w:ascii="Times New Roman" w:hAnsi="Times New Roman" w:cs="Times New Roman"/>
        </w:rPr>
        <w:t>草坪上课</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赞成者的理解</w:t>
      </w:r>
      <w:r>
        <w:rPr>
          <w:rFonts w:ascii="Times New Roman" w:hAnsi="Times New Roman" w:cs="Times New Roman"/>
        </w:rPr>
        <w:t>：</w:t>
      </w:r>
      <w:r w:rsidRPr="00494C3A">
        <w:rPr>
          <w:rFonts w:ascii="Times New Roman" w:hAnsi="Times New Roman" w:cs="Times New Roman"/>
        </w:rPr>
        <w:t>师生在草坪上课是人与自然的亲近</w:t>
      </w:r>
      <w:r>
        <w:rPr>
          <w:rFonts w:ascii="Times New Roman" w:hAnsi="Times New Roman" w:cs="Times New Roman"/>
        </w:rPr>
        <w:t>，</w:t>
      </w:r>
      <w:r w:rsidRPr="00494C3A">
        <w:rPr>
          <w:rFonts w:ascii="Times New Roman" w:hAnsi="Times New Roman" w:cs="Times New Roman"/>
        </w:rPr>
        <w:t>是自然风景与人文风景的完美呈现</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反对者的理解</w:t>
      </w:r>
      <w:r>
        <w:rPr>
          <w:rFonts w:ascii="Times New Roman" w:hAnsi="Times New Roman" w:cs="Times New Roman"/>
        </w:rPr>
        <w:t>：</w:t>
      </w:r>
      <w:r w:rsidRPr="00494C3A">
        <w:rPr>
          <w:rFonts w:ascii="Times New Roman" w:hAnsi="Times New Roman" w:cs="Times New Roman"/>
        </w:rPr>
        <w:t>在草坪上课是一种破坏教学秩序与大学自然景观的随意性行为</w:t>
      </w:r>
      <w:r>
        <w:rPr>
          <w:rFonts w:ascii="Times New Roman" w:hAnsi="Times New Roman" w:cs="Times New Roman"/>
        </w:rPr>
        <w:t>，</w:t>
      </w:r>
      <w:r w:rsidRPr="00494C3A">
        <w:rPr>
          <w:rFonts w:ascii="Times New Roman" w:hAnsi="Times New Roman" w:cs="Times New Roman"/>
        </w:rPr>
        <w:t>具有较大的被模仿性与负面影响</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④</w:t>
      </w:r>
      <w:r w:rsidRPr="00494C3A">
        <w:rPr>
          <w:rFonts w:ascii="Times New Roman" w:hAnsi="Times New Roman" w:cs="Times New Roman"/>
        </w:rPr>
        <w:t>高雅的品位</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赞成者的理解</w:t>
      </w:r>
      <w:r>
        <w:rPr>
          <w:rFonts w:ascii="Times New Roman" w:hAnsi="Times New Roman" w:cs="Times New Roman"/>
        </w:rPr>
        <w:t>：</w:t>
      </w:r>
      <w:r w:rsidRPr="00494C3A">
        <w:rPr>
          <w:rFonts w:ascii="Times New Roman" w:hAnsi="Times New Roman" w:cs="Times New Roman"/>
        </w:rPr>
        <w:t>巧妙地将学习</w:t>
      </w:r>
      <w:r>
        <w:rPr>
          <w:rFonts w:ascii="Times New Roman" w:hAnsi="Times New Roman" w:cs="Times New Roman"/>
        </w:rPr>
        <w:t>、</w:t>
      </w:r>
      <w:r w:rsidRPr="00494C3A">
        <w:rPr>
          <w:rFonts w:ascii="Times New Roman" w:hAnsi="Times New Roman" w:cs="Times New Roman"/>
        </w:rPr>
        <w:t>工作与自然之景</w:t>
      </w:r>
      <w:r>
        <w:rPr>
          <w:rFonts w:ascii="Times New Roman" w:hAnsi="Times New Roman" w:cs="Times New Roman"/>
        </w:rPr>
        <w:t>、</w:t>
      </w:r>
      <w:r w:rsidRPr="00494C3A">
        <w:rPr>
          <w:rFonts w:ascii="Times New Roman" w:hAnsi="Times New Roman" w:cs="Times New Roman"/>
        </w:rPr>
        <w:t>生活享受融合在一起</w:t>
      </w:r>
      <w:r>
        <w:rPr>
          <w:rFonts w:ascii="Times New Roman" w:hAnsi="Times New Roman" w:cs="Times New Roman"/>
        </w:rPr>
        <w:t>，</w:t>
      </w:r>
      <w:r w:rsidRPr="00494C3A">
        <w:rPr>
          <w:rFonts w:ascii="Times New Roman" w:hAnsi="Times New Roman" w:cs="Times New Roman"/>
        </w:rPr>
        <w:t>是运用自然之景提升学习效率并放松身心的生活</w:t>
      </w:r>
      <w:r>
        <w:rPr>
          <w:rFonts w:ascii="Times New Roman" w:hAnsi="Times New Roman" w:cs="Times New Roman"/>
        </w:rPr>
        <w:t>、</w:t>
      </w:r>
      <w:r w:rsidRPr="00494C3A">
        <w:rPr>
          <w:rFonts w:ascii="Times New Roman" w:hAnsi="Times New Roman" w:cs="Times New Roman"/>
        </w:rPr>
        <w:t>学习与工作方式</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反对者的理解</w:t>
      </w:r>
      <w:r>
        <w:rPr>
          <w:rFonts w:ascii="Times New Roman" w:hAnsi="Times New Roman" w:cs="Times New Roman"/>
        </w:rPr>
        <w:t>：</w:t>
      </w:r>
      <w:r w:rsidRPr="00494C3A">
        <w:rPr>
          <w:rFonts w:ascii="Times New Roman" w:hAnsi="Times New Roman" w:cs="Times New Roman"/>
        </w:rPr>
        <w:t>践踏自然之景</w:t>
      </w:r>
      <w:r>
        <w:rPr>
          <w:rFonts w:ascii="Times New Roman" w:hAnsi="Times New Roman" w:cs="Times New Roman"/>
        </w:rPr>
        <w:t>、</w:t>
      </w:r>
      <w:r w:rsidRPr="00494C3A">
        <w:rPr>
          <w:rFonts w:ascii="Times New Roman" w:hAnsi="Times New Roman" w:cs="Times New Roman"/>
        </w:rPr>
        <w:t>破坏校规校纪的行为是一种负能量</w:t>
      </w:r>
      <w:r>
        <w:rPr>
          <w:rFonts w:ascii="Times New Roman" w:hAnsi="Times New Roman" w:cs="Times New Roman"/>
        </w:rPr>
        <w:t>，</w:t>
      </w:r>
      <w:r w:rsidRPr="00494C3A">
        <w:rPr>
          <w:rFonts w:ascii="Times New Roman" w:hAnsi="Times New Roman" w:cs="Times New Roman"/>
        </w:rPr>
        <w:t>构不成高雅的品位</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⑤</w:t>
      </w:r>
      <w:r w:rsidRPr="00494C3A">
        <w:rPr>
          <w:rFonts w:ascii="Times New Roman" w:hAnsi="Times New Roman" w:cs="Times New Roman"/>
        </w:rPr>
        <w:t>人文风景</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赞成者的理解</w:t>
      </w:r>
      <w:r>
        <w:rPr>
          <w:rFonts w:ascii="Times New Roman" w:hAnsi="Times New Roman" w:cs="Times New Roman"/>
        </w:rPr>
        <w:t>：</w:t>
      </w:r>
      <w:r w:rsidRPr="00494C3A">
        <w:rPr>
          <w:rFonts w:ascii="Times New Roman" w:hAnsi="Times New Roman" w:cs="Times New Roman"/>
        </w:rPr>
        <w:t>彰显自然之灵气与人类对知识</w:t>
      </w:r>
      <w:r>
        <w:rPr>
          <w:rFonts w:ascii="Times New Roman" w:hAnsi="Times New Roman" w:cs="Times New Roman"/>
        </w:rPr>
        <w:t>、</w:t>
      </w:r>
      <w:r w:rsidRPr="00494C3A">
        <w:rPr>
          <w:rFonts w:ascii="Times New Roman" w:hAnsi="Times New Roman" w:cs="Times New Roman"/>
        </w:rPr>
        <w:t>文化</w:t>
      </w:r>
      <w:r>
        <w:rPr>
          <w:rFonts w:ascii="Times New Roman" w:hAnsi="Times New Roman" w:cs="Times New Roman"/>
        </w:rPr>
        <w:t>、</w:t>
      </w:r>
      <w:r w:rsidRPr="00494C3A">
        <w:rPr>
          <w:rFonts w:ascii="Times New Roman" w:hAnsi="Times New Roman" w:cs="Times New Roman"/>
        </w:rPr>
        <w:t>文明的渴求的和谐之景</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反对者的理解</w:t>
      </w:r>
      <w:r>
        <w:rPr>
          <w:rFonts w:ascii="Times New Roman" w:hAnsi="Times New Roman" w:cs="Times New Roman"/>
        </w:rPr>
        <w:t>：</w:t>
      </w:r>
      <w:r w:rsidRPr="00494C3A">
        <w:rPr>
          <w:rFonts w:ascii="Times New Roman" w:hAnsi="Times New Roman" w:cs="Times New Roman"/>
        </w:rPr>
        <w:t>人为破坏</w:t>
      </w:r>
      <w:r>
        <w:rPr>
          <w:rFonts w:ascii="Times New Roman" w:hAnsi="Times New Roman" w:cs="Times New Roman"/>
        </w:rPr>
        <w:t>、</w:t>
      </w:r>
      <w:r w:rsidRPr="00494C3A">
        <w:rPr>
          <w:rFonts w:ascii="Times New Roman" w:hAnsi="Times New Roman" w:cs="Times New Roman"/>
        </w:rPr>
        <w:t>对另一方构成侵害的侵犯式行为图景构不成人文风景</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二、根据以下材料，选取角度，自拟题目，写一篇不少于</w:t>
      </w:r>
      <w:r w:rsidRPr="00494C3A">
        <w:rPr>
          <w:rFonts w:ascii="Times New Roman" w:eastAsia="黑体" w:hAnsi="Times New Roman" w:cs="Times New Roman"/>
        </w:rPr>
        <w:t>800</w:t>
      </w:r>
      <w:r w:rsidRPr="00494C3A">
        <w:rPr>
          <w:rFonts w:ascii="Times New Roman" w:eastAsia="黑体" w:hAnsi="Times New Roman" w:cs="Times New Roman"/>
        </w:rPr>
        <w:t>字的文章；文体不限，诗歌除外。</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简单的事物常容易被忽视，但简单中却蕴含着生活态度、人生哲理</w:t>
      </w:r>
      <w:r w:rsidRPr="00494C3A">
        <w:rPr>
          <w:rFonts w:hAnsi="宋体"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25pt;height:8.25pt">
            <v:imagedata r:id="rId9" r:href="rId15"/>
          </v:shape>
        </w:pict>
      </w:r>
      <w:r>
        <w:rPr>
          <w:rFonts w:ascii="Times New Roman" w:eastAsia="黑体" w:hAnsi="Times New Roman" w:cs="Times New Roman"/>
        </w:rPr>
        <w:fldChar w:fldCharType="end"/>
      </w:r>
      <w:r w:rsidRPr="00494C3A">
        <w:rPr>
          <w:rFonts w:ascii="Times New Roman" w:eastAsia="黑体" w:hAnsi="Times New Roman" w:cs="Times New Roman"/>
        </w:rPr>
        <w:t>写作指导</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0" type="#_x0000_t75" style="width:2.25pt;height:8.25pt">
            <v:imagedata r:id="rId11" r:href="rId16"/>
          </v:shape>
        </w:pict>
      </w:r>
      <w:r>
        <w:rPr>
          <w:rFonts w:ascii="Times New Roman" w:eastAsia="黑体" w:hAnsi="Times New Roman" w:cs="Times New Roman"/>
        </w:rPr>
        <w:fldChar w:fldCharType="end"/>
      </w:r>
      <w:r>
        <w:rPr>
          <w:rFonts w:ascii="Times New Roman" w:hAnsi="Times New Roman" w:cs="Times New Roman"/>
        </w:rPr>
        <w:t xml:space="preserve">　</w:t>
      </w: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对材料的理解</w:t>
      </w:r>
      <w:r>
        <w:rPr>
          <w:rFonts w:ascii="Times New Roman" w:hAnsi="Times New Roman" w:cs="Times New Roman"/>
        </w:rPr>
        <w:t>：</w:t>
      </w:r>
      <w:r w:rsidRPr="00494C3A">
        <w:rPr>
          <w:rFonts w:ascii="Times New Roman" w:hAnsi="Times New Roman" w:cs="Times New Roman"/>
        </w:rPr>
        <w:t>这是一道高度关注现实生活的作文命题</w:t>
      </w:r>
      <w:r>
        <w:rPr>
          <w:rFonts w:ascii="Times New Roman" w:hAnsi="Times New Roman" w:cs="Times New Roman"/>
        </w:rPr>
        <w:t>。</w:t>
      </w:r>
      <w:r w:rsidRPr="00494C3A">
        <w:rPr>
          <w:rFonts w:ascii="Times New Roman" w:hAnsi="Times New Roman" w:cs="Times New Roman"/>
        </w:rPr>
        <w:t>材料为两句话</w:t>
      </w:r>
      <w:r>
        <w:rPr>
          <w:rFonts w:ascii="Times New Roman" w:hAnsi="Times New Roman" w:cs="Times New Roman"/>
        </w:rPr>
        <w:t>，</w:t>
      </w:r>
      <w:r w:rsidRPr="00494C3A">
        <w:rPr>
          <w:rFonts w:ascii="Times New Roman" w:hAnsi="Times New Roman" w:cs="Times New Roman"/>
        </w:rPr>
        <w:t>前一句指出人们对</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sidRPr="00494C3A">
        <w:rPr>
          <w:rFonts w:ascii="Times New Roman" w:hAnsi="Times New Roman" w:cs="Times New Roman"/>
        </w:rPr>
        <w:t>的惯常态度</w:t>
      </w:r>
      <w:r>
        <w:rPr>
          <w:rFonts w:ascii="Times New Roman" w:hAnsi="Times New Roman" w:cs="Times New Roman"/>
        </w:rPr>
        <w:t>，</w:t>
      </w:r>
      <w:r w:rsidRPr="00494C3A">
        <w:rPr>
          <w:rFonts w:ascii="Times New Roman" w:hAnsi="Times New Roman" w:cs="Times New Roman"/>
        </w:rPr>
        <w:t>后一句表明</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sidRPr="00494C3A">
        <w:rPr>
          <w:rFonts w:ascii="Times New Roman" w:hAnsi="Times New Roman" w:cs="Times New Roman"/>
        </w:rPr>
        <w:t>中具有的丰富内涵</w:t>
      </w:r>
      <w:r>
        <w:rPr>
          <w:rFonts w:ascii="Times New Roman" w:hAnsi="Times New Roman" w:cs="Times New Roman"/>
        </w:rPr>
        <w:t>。</w:t>
      </w:r>
      <w:r w:rsidRPr="00494C3A">
        <w:rPr>
          <w:rFonts w:ascii="Times New Roman" w:hAnsi="Times New Roman" w:cs="Times New Roman"/>
        </w:rPr>
        <w:t>总的来说</w:t>
      </w:r>
      <w:r>
        <w:rPr>
          <w:rFonts w:ascii="Times New Roman" w:hAnsi="Times New Roman" w:cs="Times New Roman"/>
        </w:rPr>
        <w:t>，</w:t>
      </w:r>
      <w:r w:rsidRPr="00494C3A">
        <w:rPr>
          <w:rFonts w:ascii="Times New Roman" w:hAnsi="Times New Roman" w:cs="Times New Roman"/>
        </w:rPr>
        <w:t>材料的主旨为认清</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sidRPr="00494C3A">
        <w:rPr>
          <w:rFonts w:ascii="Times New Roman" w:hAnsi="Times New Roman" w:cs="Times New Roman"/>
        </w:rPr>
        <w:t>中蕴含的丰富内涵</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材料的关键词是</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此处的</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复杂</w:t>
      </w:r>
      <w:r w:rsidRPr="00494C3A">
        <w:rPr>
          <w:rFonts w:hAnsi="宋体" w:cs="Times New Roman"/>
        </w:rPr>
        <w:t>”</w:t>
      </w:r>
      <w:r w:rsidRPr="00494C3A">
        <w:rPr>
          <w:rFonts w:ascii="Times New Roman" w:hAnsi="Times New Roman" w:cs="Times New Roman"/>
        </w:rPr>
        <w:t>相对</w:t>
      </w:r>
      <w:r>
        <w:rPr>
          <w:rFonts w:ascii="Times New Roman" w:hAnsi="Times New Roman" w:cs="Times New Roman"/>
        </w:rPr>
        <w:t>，</w:t>
      </w:r>
      <w:r w:rsidRPr="00494C3A">
        <w:rPr>
          <w:rFonts w:ascii="Times New Roman" w:hAnsi="Times New Roman" w:cs="Times New Roman"/>
        </w:rPr>
        <w:t>有</w:t>
      </w:r>
      <w:r w:rsidRPr="00494C3A">
        <w:rPr>
          <w:rFonts w:hAnsi="宋体" w:cs="Times New Roman"/>
        </w:rPr>
        <w:t>“</w:t>
      </w:r>
      <w:r w:rsidRPr="00494C3A">
        <w:rPr>
          <w:rFonts w:ascii="Times New Roman" w:hAnsi="Times New Roman" w:cs="Times New Roman"/>
        </w:rPr>
        <w:t>结构单纯</w:t>
      </w:r>
      <w:r>
        <w:rPr>
          <w:rFonts w:ascii="Times New Roman" w:hAnsi="Times New Roman" w:cs="Times New Roman"/>
        </w:rPr>
        <w:t>、</w:t>
      </w:r>
      <w:r w:rsidRPr="00494C3A">
        <w:rPr>
          <w:rFonts w:ascii="Times New Roman" w:hAnsi="Times New Roman" w:cs="Times New Roman"/>
        </w:rPr>
        <w:t>头绪少</w:t>
      </w:r>
      <w:r>
        <w:rPr>
          <w:rFonts w:ascii="Times New Roman" w:hAnsi="Times New Roman" w:cs="Times New Roman"/>
        </w:rPr>
        <w:t>、</w:t>
      </w:r>
      <w:r w:rsidRPr="00494C3A">
        <w:rPr>
          <w:rFonts w:ascii="Times New Roman" w:hAnsi="Times New Roman" w:cs="Times New Roman"/>
        </w:rPr>
        <w:t>容易理解</w:t>
      </w:r>
      <w:r w:rsidRPr="00494C3A">
        <w:rPr>
          <w:rFonts w:hAnsi="宋体" w:cs="Times New Roman"/>
        </w:rPr>
        <w:t>”</w:t>
      </w:r>
      <w:r w:rsidRPr="00494C3A">
        <w:rPr>
          <w:rFonts w:ascii="Times New Roman" w:hAnsi="Times New Roman" w:cs="Times New Roman"/>
        </w:rPr>
        <w:t>等意</w:t>
      </w:r>
      <w:r>
        <w:rPr>
          <w:rFonts w:ascii="Times New Roman" w:hAnsi="Times New Roman" w:cs="Times New Roman"/>
        </w:rPr>
        <w:t>。</w:t>
      </w:r>
      <w:r w:rsidRPr="00494C3A">
        <w:rPr>
          <w:rFonts w:ascii="Times New Roman" w:hAnsi="Times New Roman" w:cs="Times New Roman"/>
        </w:rPr>
        <w:t>简单是一种外在的形态表象</w:t>
      </w:r>
      <w:r>
        <w:rPr>
          <w:rFonts w:ascii="Times New Roman" w:hAnsi="Times New Roman" w:cs="Times New Roman"/>
        </w:rPr>
        <w:t>。</w:t>
      </w:r>
      <w:r w:rsidRPr="00494C3A">
        <w:rPr>
          <w:rFonts w:ascii="Times New Roman" w:hAnsi="Times New Roman" w:cs="Times New Roman"/>
        </w:rPr>
        <w:t>理解</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要与</w:t>
      </w:r>
      <w:r w:rsidRPr="00494C3A">
        <w:rPr>
          <w:rFonts w:hAnsi="宋体" w:cs="Times New Roman"/>
        </w:rPr>
        <w:t>“</w:t>
      </w:r>
      <w:r w:rsidRPr="00494C3A">
        <w:rPr>
          <w:rFonts w:ascii="Times New Roman" w:hAnsi="Times New Roman" w:cs="Times New Roman"/>
        </w:rPr>
        <w:t>细节</w:t>
      </w:r>
      <w:r w:rsidRPr="00494C3A">
        <w:rPr>
          <w:rFonts w:hAnsi="宋体" w:cs="Times New Roman"/>
        </w:rPr>
        <w:t>”</w:t>
      </w:r>
      <w:r>
        <w:rPr>
          <w:rFonts w:ascii="Times New Roman" w:hAnsi="Times New Roman" w:cs="Times New Roman"/>
        </w:rPr>
        <w:t>(</w:t>
      </w:r>
      <w:r w:rsidRPr="00494C3A">
        <w:rPr>
          <w:rFonts w:ascii="Times New Roman" w:hAnsi="Times New Roman" w:cs="Times New Roman"/>
        </w:rPr>
        <w:t>细小的环节</w:t>
      </w:r>
      <w:r>
        <w:rPr>
          <w:rFonts w:ascii="Times New Roman" w:hAnsi="Times New Roman" w:cs="Times New Roman"/>
        </w:rPr>
        <w:t>，</w:t>
      </w:r>
      <w:r w:rsidRPr="00494C3A">
        <w:rPr>
          <w:rFonts w:ascii="Times New Roman" w:hAnsi="Times New Roman" w:cs="Times New Roman"/>
        </w:rPr>
        <w:t>强调细小</w:t>
      </w:r>
      <w:r>
        <w:rPr>
          <w:rFonts w:ascii="Times New Roman" w:hAnsi="Times New Roman"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整体</w:t>
      </w:r>
      <w:r w:rsidRPr="00494C3A">
        <w:rPr>
          <w:rFonts w:hAnsi="宋体" w:cs="Times New Roman"/>
        </w:rPr>
        <w:t>”“</w:t>
      </w:r>
      <w:r w:rsidRPr="00494C3A">
        <w:rPr>
          <w:rFonts w:ascii="Times New Roman" w:hAnsi="Times New Roman" w:cs="Times New Roman"/>
        </w:rPr>
        <w:t>全局</w:t>
      </w:r>
      <w:r w:rsidRPr="00494C3A">
        <w:rPr>
          <w:rFonts w:hAnsi="宋体" w:cs="Times New Roman"/>
        </w:rPr>
        <w:t>”</w:t>
      </w:r>
      <w:r w:rsidRPr="00494C3A">
        <w:rPr>
          <w:rFonts w:ascii="Times New Roman" w:hAnsi="Times New Roman" w:cs="Times New Roman"/>
        </w:rPr>
        <w:t>相对</w:t>
      </w:r>
      <w:r>
        <w:rPr>
          <w:rFonts w:ascii="Times New Roman" w:hAnsi="Times New Roman" w:cs="Times New Roman"/>
        </w:rPr>
        <w:t>)</w:t>
      </w:r>
      <w:r>
        <w:rPr>
          <w:rFonts w:ascii="Times New Roman" w:hAnsi="Times New Roman" w:cs="Times New Roman"/>
        </w:rPr>
        <w:t>、</w:t>
      </w:r>
      <w:r w:rsidRPr="00494C3A">
        <w:rPr>
          <w:rFonts w:hAnsi="宋体" w:cs="Times New Roman"/>
        </w:rPr>
        <w:t>“</w:t>
      </w:r>
      <w:r w:rsidRPr="00494C3A">
        <w:rPr>
          <w:rFonts w:ascii="Times New Roman" w:hAnsi="Times New Roman" w:cs="Times New Roman"/>
        </w:rPr>
        <w:t>普通</w:t>
      </w:r>
      <w:r w:rsidRPr="00494C3A">
        <w:rPr>
          <w:rFonts w:hAnsi="宋体" w:cs="Times New Roman"/>
        </w:rPr>
        <w:t>”</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平凡</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平常</w:t>
      </w:r>
      <w:r>
        <w:rPr>
          <w:rFonts w:ascii="Times New Roman" w:hAnsi="Times New Roman" w:cs="Times New Roman"/>
        </w:rPr>
        <w:t>、</w:t>
      </w:r>
      <w:r w:rsidRPr="00494C3A">
        <w:rPr>
          <w:rFonts w:ascii="Times New Roman" w:hAnsi="Times New Roman" w:cs="Times New Roman"/>
        </w:rPr>
        <w:t>一般</w:t>
      </w:r>
      <w:r>
        <w:rPr>
          <w:rFonts w:ascii="Times New Roman" w:hAnsi="Times New Roman"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特殊</w:t>
      </w:r>
      <w:r w:rsidRPr="00494C3A">
        <w:rPr>
          <w:rFonts w:hAnsi="宋体" w:cs="Times New Roman"/>
        </w:rPr>
        <w:t>”“</w:t>
      </w:r>
      <w:r w:rsidRPr="00494C3A">
        <w:rPr>
          <w:rFonts w:ascii="Times New Roman" w:hAnsi="Times New Roman" w:cs="Times New Roman"/>
        </w:rPr>
        <w:t>特别</w:t>
      </w:r>
      <w:r w:rsidRPr="00494C3A">
        <w:rPr>
          <w:rFonts w:hAnsi="宋体" w:cs="Times New Roman"/>
        </w:rPr>
        <w:t>”</w:t>
      </w:r>
      <w:r w:rsidRPr="00494C3A">
        <w:rPr>
          <w:rFonts w:ascii="Times New Roman" w:hAnsi="Times New Roman" w:cs="Times New Roman"/>
        </w:rPr>
        <w:t>相对</w:t>
      </w:r>
      <w:r>
        <w:rPr>
          <w:rFonts w:ascii="Times New Roman" w:hAnsi="Times New Roman" w:cs="Times New Roman"/>
        </w:rPr>
        <w:t>)</w:t>
      </w:r>
      <w:r>
        <w:rPr>
          <w:rFonts w:ascii="Times New Roman" w:hAnsi="Times New Roman" w:cs="Times New Roman"/>
        </w:rPr>
        <w:t>、</w:t>
      </w:r>
      <w:r w:rsidRPr="00494C3A">
        <w:rPr>
          <w:rFonts w:hAnsi="宋体" w:cs="Times New Roman"/>
        </w:rPr>
        <w:t>“</w:t>
      </w:r>
      <w:r w:rsidRPr="00494C3A">
        <w:rPr>
          <w:rFonts w:ascii="Times New Roman" w:hAnsi="Times New Roman" w:cs="Times New Roman"/>
        </w:rPr>
        <w:t>简陋</w:t>
      </w:r>
      <w:r w:rsidRPr="00494C3A">
        <w:rPr>
          <w:rFonts w:hAnsi="宋体" w:cs="Times New Roman"/>
        </w:rPr>
        <w:t>”</w:t>
      </w:r>
      <w:r>
        <w:rPr>
          <w:rFonts w:ascii="Times New Roman" w:hAnsi="Times New Roman" w:cs="Times New Roman"/>
        </w:rPr>
        <w:t>(</w:t>
      </w:r>
      <w:r w:rsidRPr="00494C3A">
        <w:rPr>
          <w:rFonts w:ascii="Times New Roman" w:hAnsi="Times New Roman" w:cs="Times New Roman"/>
        </w:rPr>
        <w:t>粗陋</w:t>
      </w:r>
      <w:r>
        <w:rPr>
          <w:rFonts w:ascii="Times New Roman" w:hAnsi="Times New Roman" w:cs="Times New Roman"/>
        </w:rPr>
        <w:t>、</w:t>
      </w:r>
      <w:r w:rsidRPr="00494C3A">
        <w:rPr>
          <w:rFonts w:ascii="Times New Roman" w:hAnsi="Times New Roman" w:cs="Times New Roman"/>
        </w:rPr>
        <w:t>不完备</w:t>
      </w:r>
      <w:r>
        <w:rPr>
          <w:rFonts w:ascii="Times New Roman" w:hAnsi="Times New Roman" w:cs="Times New Roman"/>
        </w:rPr>
        <w:t>)</w:t>
      </w:r>
      <w:r w:rsidRPr="00494C3A">
        <w:rPr>
          <w:rFonts w:ascii="Times New Roman" w:hAnsi="Times New Roman" w:cs="Times New Roman"/>
        </w:rPr>
        <w:t>区分开来</w:t>
      </w:r>
      <w:r>
        <w:rPr>
          <w:rFonts w:ascii="Times New Roman" w:hAnsi="Times New Roman" w:cs="Times New Roman"/>
        </w:rPr>
        <w:t>，</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sidRPr="00494C3A">
        <w:rPr>
          <w:rFonts w:ascii="Times New Roman" w:hAnsi="Times New Roman" w:cs="Times New Roman"/>
        </w:rPr>
        <w:t>与这些概念有一定重合之处</w:t>
      </w:r>
      <w:r>
        <w:rPr>
          <w:rFonts w:ascii="Times New Roman" w:hAnsi="Times New Roman" w:cs="Times New Roman"/>
        </w:rPr>
        <w:t>，</w:t>
      </w:r>
      <w:r w:rsidRPr="00494C3A">
        <w:rPr>
          <w:rFonts w:ascii="Times New Roman" w:hAnsi="Times New Roman" w:cs="Times New Roman"/>
        </w:rPr>
        <w:t>但不完全等同</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生活中原本就是简单</w:t>
      </w:r>
      <w:r>
        <w:rPr>
          <w:rFonts w:ascii="Times New Roman" w:hAnsi="Times New Roman" w:cs="Times New Roman"/>
        </w:rPr>
        <w:t>，</w:t>
      </w:r>
      <w:r w:rsidRPr="00494C3A">
        <w:rPr>
          <w:rFonts w:ascii="Times New Roman" w:hAnsi="Times New Roman" w:cs="Times New Roman"/>
        </w:rPr>
        <w:t>很多事物本来也就简单</w:t>
      </w:r>
      <w:r>
        <w:rPr>
          <w:rFonts w:ascii="Times New Roman" w:hAnsi="Times New Roman" w:cs="Times New Roman"/>
        </w:rPr>
        <w:t>，</w:t>
      </w:r>
      <w:r w:rsidRPr="00494C3A">
        <w:rPr>
          <w:rFonts w:ascii="Times New Roman" w:hAnsi="Times New Roman" w:cs="Times New Roman"/>
        </w:rPr>
        <w:t>但简单中蕴含人生哲理</w:t>
      </w:r>
      <w:r>
        <w:rPr>
          <w:rFonts w:ascii="Times New Roman" w:hAnsi="Times New Roman" w:cs="Times New Roman"/>
        </w:rPr>
        <w:t>。</w:t>
      </w:r>
      <w:r w:rsidRPr="00494C3A">
        <w:rPr>
          <w:rFonts w:ascii="Times New Roman" w:hAnsi="Times New Roman" w:cs="Times New Roman"/>
        </w:rPr>
        <w:t>颜回</w:t>
      </w:r>
      <w:r w:rsidRPr="00494C3A">
        <w:rPr>
          <w:rFonts w:hAnsi="宋体" w:cs="Times New Roman"/>
        </w:rPr>
        <w:t>“</w:t>
      </w:r>
      <w:r w:rsidRPr="00494C3A">
        <w:rPr>
          <w:rFonts w:ascii="Times New Roman" w:hAnsi="Times New Roman" w:cs="Times New Roman"/>
        </w:rPr>
        <w:t>一箪食</w:t>
      </w:r>
      <w:r>
        <w:rPr>
          <w:rFonts w:ascii="Times New Roman" w:hAnsi="Times New Roman" w:cs="Times New Roman"/>
        </w:rPr>
        <w:t>，</w:t>
      </w:r>
      <w:r w:rsidRPr="00494C3A">
        <w:rPr>
          <w:rFonts w:ascii="Times New Roman" w:hAnsi="Times New Roman" w:cs="Times New Roman"/>
        </w:rPr>
        <w:t>一瓢饮</w:t>
      </w:r>
      <w:r w:rsidRPr="00494C3A">
        <w:rPr>
          <w:rFonts w:hAnsi="宋体" w:cs="Times New Roman"/>
        </w:rPr>
        <w:t>”“</w:t>
      </w:r>
      <w:r w:rsidRPr="00494C3A">
        <w:rPr>
          <w:rFonts w:ascii="Times New Roman" w:hAnsi="Times New Roman" w:cs="Times New Roman"/>
        </w:rPr>
        <w:t>曲肱而枕之</w:t>
      </w:r>
      <w:r w:rsidRPr="00494C3A">
        <w:rPr>
          <w:rFonts w:hAnsi="宋体" w:cs="Times New Roman"/>
        </w:rPr>
        <w:t>”</w:t>
      </w:r>
      <w:r>
        <w:rPr>
          <w:rFonts w:ascii="Times New Roman" w:hAnsi="Times New Roman" w:cs="Times New Roman"/>
        </w:rPr>
        <w:t>，</w:t>
      </w:r>
      <w:r w:rsidRPr="00494C3A">
        <w:rPr>
          <w:rFonts w:ascii="Times New Roman" w:hAnsi="Times New Roman" w:cs="Times New Roman"/>
        </w:rPr>
        <w:t>简单生活中却体现了安贫乐道的思想</w:t>
      </w:r>
      <w:r>
        <w:rPr>
          <w:rFonts w:ascii="Times New Roman" w:hAnsi="Times New Roman" w:cs="Times New Roman"/>
        </w:rPr>
        <w:t>；</w:t>
      </w:r>
      <w:r w:rsidRPr="00494C3A">
        <w:rPr>
          <w:rFonts w:ascii="Times New Roman" w:hAnsi="Times New Roman" w:cs="Times New Roman"/>
        </w:rPr>
        <w:t>工匠们不断重复制作自己的产品</w:t>
      </w:r>
      <w:r>
        <w:rPr>
          <w:rFonts w:ascii="Times New Roman" w:hAnsi="Times New Roman" w:cs="Times New Roman"/>
        </w:rPr>
        <w:t>，</w:t>
      </w:r>
      <w:r w:rsidRPr="00494C3A">
        <w:rPr>
          <w:rFonts w:ascii="Times New Roman" w:hAnsi="Times New Roman" w:cs="Times New Roman"/>
        </w:rPr>
        <w:t>他们的技艺看似简单</w:t>
      </w:r>
      <w:r>
        <w:rPr>
          <w:rFonts w:ascii="Times New Roman" w:hAnsi="Times New Roman" w:cs="Times New Roman"/>
        </w:rPr>
        <w:t>，</w:t>
      </w:r>
      <w:r w:rsidRPr="00494C3A">
        <w:rPr>
          <w:rFonts w:ascii="Times New Roman" w:hAnsi="Times New Roman" w:cs="Times New Roman"/>
        </w:rPr>
        <w:t>但体现了一丝不苟的敬业精神</w:t>
      </w:r>
      <w:r w:rsidRPr="00494C3A">
        <w:rPr>
          <w:rFonts w:hAnsi="宋体" w:cs="Times New Roman"/>
        </w:rPr>
        <w:t>……</w:t>
      </w:r>
      <w:r w:rsidRPr="00494C3A">
        <w:rPr>
          <w:rFonts w:ascii="Times New Roman" w:hAnsi="Times New Roman" w:cs="Times New Roman"/>
        </w:rPr>
        <w:t>简单的事物</w:t>
      </w:r>
      <w:r>
        <w:rPr>
          <w:rFonts w:ascii="Times New Roman" w:hAnsi="Times New Roman" w:cs="Times New Roman"/>
        </w:rPr>
        <w:t>，</w:t>
      </w:r>
      <w:r w:rsidRPr="00494C3A">
        <w:rPr>
          <w:rFonts w:ascii="Times New Roman" w:hAnsi="Times New Roman" w:cs="Times New Roman"/>
        </w:rPr>
        <w:t>在日常生活中随处可见</w:t>
      </w:r>
      <w:r>
        <w:rPr>
          <w:rFonts w:ascii="Times New Roman" w:hAnsi="Times New Roman" w:cs="Times New Roman"/>
        </w:rPr>
        <w:t>：</w:t>
      </w:r>
      <w:r w:rsidRPr="00494C3A">
        <w:rPr>
          <w:rFonts w:ascii="Times New Roman" w:hAnsi="Times New Roman" w:cs="Times New Roman"/>
        </w:rPr>
        <w:t>父母简单的一句话</w:t>
      </w:r>
      <w:r>
        <w:rPr>
          <w:rFonts w:ascii="Times New Roman" w:hAnsi="Times New Roman" w:cs="Times New Roman"/>
        </w:rPr>
        <w:t>，</w:t>
      </w:r>
      <w:r w:rsidRPr="00494C3A">
        <w:rPr>
          <w:rFonts w:ascii="Times New Roman" w:hAnsi="Times New Roman" w:cs="Times New Roman"/>
        </w:rPr>
        <w:t>可以饱含对子女的关切之情</w:t>
      </w:r>
      <w:r>
        <w:rPr>
          <w:rFonts w:ascii="Times New Roman" w:hAnsi="Times New Roman" w:cs="Times New Roman"/>
        </w:rPr>
        <w:t>；</w:t>
      </w:r>
      <w:r w:rsidRPr="00494C3A">
        <w:rPr>
          <w:rFonts w:ascii="Times New Roman" w:hAnsi="Times New Roman" w:cs="Times New Roman"/>
        </w:rPr>
        <w:t>祖辈一个简单的举动</w:t>
      </w:r>
      <w:r>
        <w:rPr>
          <w:rFonts w:ascii="Times New Roman" w:hAnsi="Times New Roman" w:cs="Times New Roman"/>
        </w:rPr>
        <w:t>，</w:t>
      </w:r>
      <w:r w:rsidRPr="00494C3A">
        <w:rPr>
          <w:rFonts w:ascii="Times New Roman" w:hAnsi="Times New Roman" w:cs="Times New Roman"/>
        </w:rPr>
        <w:t>可以饱</w:t>
      </w:r>
      <w:r w:rsidRPr="00494C3A">
        <w:rPr>
          <w:rFonts w:ascii="Times New Roman" w:hAnsi="Times New Roman" w:cs="Times New Roman"/>
        </w:rPr>
        <w:lastRenderedPageBreak/>
        <w:t>含对故园的深切思念</w:t>
      </w:r>
      <w:r w:rsidRPr="00494C3A">
        <w:rPr>
          <w:rFonts w:hAnsi="宋体" w:cs="Times New Roman"/>
        </w:rPr>
        <w:t>……</w:t>
      </w:r>
      <w:r w:rsidRPr="00494C3A">
        <w:rPr>
          <w:rFonts w:ascii="Times New Roman" w:hAnsi="Times New Roman" w:cs="Times New Roman"/>
        </w:rPr>
        <w:t>孔子面对滔滔江水</w:t>
      </w:r>
      <w:r>
        <w:rPr>
          <w:rFonts w:ascii="Times New Roman" w:hAnsi="Times New Roman" w:cs="Times New Roman"/>
        </w:rPr>
        <w:t>，</w:t>
      </w:r>
      <w:r w:rsidRPr="00494C3A">
        <w:rPr>
          <w:rFonts w:ascii="Times New Roman" w:hAnsi="Times New Roman" w:cs="Times New Roman"/>
        </w:rPr>
        <w:t>发出</w:t>
      </w:r>
      <w:r w:rsidRPr="00494C3A">
        <w:rPr>
          <w:rFonts w:hAnsi="宋体" w:cs="Times New Roman"/>
        </w:rPr>
        <w:t>“</w:t>
      </w:r>
      <w:r w:rsidRPr="00494C3A">
        <w:rPr>
          <w:rFonts w:ascii="Times New Roman" w:hAnsi="Times New Roman" w:cs="Times New Roman"/>
        </w:rPr>
        <w:t>逝者如斯乎</w:t>
      </w:r>
      <w:r w:rsidRPr="00494C3A">
        <w:rPr>
          <w:rFonts w:hAnsi="宋体" w:cs="Times New Roman"/>
        </w:rPr>
        <w:t>”</w:t>
      </w:r>
      <w:r w:rsidRPr="00494C3A">
        <w:rPr>
          <w:rFonts w:ascii="Times New Roman" w:hAnsi="Times New Roman" w:cs="Times New Roman"/>
        </w:rPr>
        <w:t>的感慨</w:t>
      </w:r>
      <w:r>
        <w:rPr>
          <w:rFonts w:ascii="Times New Roman" w:hAnsi="Times New Roman" w:cs="Times New Roman"/>
        </w:rPr>
        <w:t>；</w:t>
      </w:r>
      <w:r w:rsidRPr="00494C3A">
        <w:rPr>
          <w:rFonts w:ascii="Times New Roman" w:hAnsi="Times New Roman" w:cs="Times New Roman"/>
        </w:rPr>
        <w:t>林则徐面对千仞峭壁</w:t>
      </w:r>
      <w:r>
        <w:rPr>
          <w:rFonts w:ascii="Times New Roman" w:hAnsi="Times New Roman" w:cs="Times New Roman"/>
        </w:rPr>
        <w:t>，</w:t>
      </w:r>
      <w:r w:rsidRPr="00494C3A">
        <w:rPr>
          <w:rFonts w:ascii="Times New Roman" w:hAnsi="Times New Roman" w:cs="Times New Roman"/>
        </w:rPr>
        <w:t>抒发</w:t>
      </w:r>
      <w:r w:rsidRPr="00494C3A">
        <w:rPr>
          <w:rFonts w:hAnsi="宋体" w:cs="Times New Roman"/>
        </w:rPr>
        <w:t>“</w:t>
      </w:r>
      <w:r w:rsidRPr="00494C3A">
        <w:rPr>
          <w:rFonts w:ascii="Times New Roman" w:hAnsi="Times New Roman" w:cs="Times New Roman"/>
        </w:rPr>
        <w:t>无欲则刚</w:t>
      </w:r>
      <w:r w:rsidRPr="00494C3A">
        <w:rPr>
          <w:rFonts w:hAnsi="宋体" w:cs="Times New Roman"/>
        </w:rPr>
        <w:t>”</w:t>
      </w:r>
      <w:r w:rsidRPr="00494C3A">
        <w:rPr>
          <w:rFonts w:ascii="Times New Roman" w:hAnsi="Times New Roman" w:cs="Times New Roman"/>
        </w:rPr>
        <w:t>的豪情</w:t>
      </w:r>
      <w:r w:rsidRPr="00494C3A">
        <w:rPr>
          <w:rFonts w:hAnsi="宋体" w:cs="Times New Roman"/>
        </w:rPr>
        <w:t>……</w:t>
      </w:r>
      <w:r w:rsidRPr="00494C3A">
        <w:rPr>
          <w:rFonts w:ascii="Times New Roman" w:hAnsi="Times New Roman" w:cs="Times New Roman"/>
        </w:rPr>
        <w:t>露珠的一次蒸发</w:t>
      </w:r>
      <w:r>
        <w:rPr>
          <w:rFonts w:ascii="Times New Roman" w:hAnsi="Times New Roman" w:cs="Times New Roman"/>
        </w:rPr>
        <w:t>，</w:t>
      </w:r>
      <w:r w:rsidRPr="00494C3A">
        <w:rPr>
          <w:rFonts w:ascii="Times New Roman" w:hAnsi="Times New Roman" w:cs="Times New Roman"/>
        </w:rPr>
        <w:t>花的一次凋谢</w:t>
      </w:r>
      <w:r>
        <w:rPr>
          <w:rFonts w:ascii="Times New Roman" w:hAnsi="Times New Roman" w:cs="Times New Roman"/>
        </w:rPr>
        <w:t>，</w:t>
      </w:r>
      <w:r w:rsidRPr="00494C3A">
        <w:rPr>
          <w:rFonts w:ascii="Times New Roman" w:hAnsi="Times New Roman" w:cs="Times New Roman"/>
        </w:rPr>
        <w:t>燕子的一次南飞</w:t>
      </w:r>
      <w:r>
        <w:rPr>
          <w:rFonts w:ascii="Times New Roman" w:hAnsi="Times New Roman" w:cs="Times New Roman"/>
        </w:rPr>
        <w:t>，</w:t>
      </w:r>
      <w:r w:rsidRPr="00494C3A">
        <w:rPr>
          <w:rFonts w:ascii="Times New Roman" w:hAnsi="Times New Roman" w:cs="Times New Roman"/>
        </w:rPr>
        <w:t>都可以让我们思绪万千</w:t>
      </w:r>
      <w:r>
        <w:rPr>
          <w:rFonts w:ascii="Times New Roman" w:hAnsi="Times New Roman" w:cs="Times New Roman"/>
        </w:rPr>
        <w:t>，</w:t>
      </w:r>
      <w:r w:rsidRPr="00494C3A">
        <w:rPr>
          <w:rFonts w:ascii="Times New Roman" w:hAnsi="Times New Roman" w:cs="Times New Roman"/>
        </w:rPr>
        <w:t>感慨良深</w:t>
      </w:r>
      <w:r w:rsidRPr="00494C3A">
        <w:rPr>
          <w:rFonts w:hAnsi="宋体" w:cs="Times New Roman"/>
        </w:rPr>
        <w:t>……“</w:t>
      </w:r>
      <w:r w:rsidRPr="00494C3A">
        <w:rPr>
          <w:rFonts w:ascii="Times New Roman" w:hAnsi="Times New Roman" w:cs="Times New Roman"/>
        </w:rPr>
        <w:t>大道至简</w:t>
      </w:r>
      <w:r w:rsidRPr="00494C3A">
        <w:rPr>
          <w:rFonts w:hAnsi="宋体" w:cs="Times New Roman"/>
        </w:rPr>
        <w:t>”</w:t>
      </w:r>
      <w:r>
        <w:rPr>
          <w:rFonts w:ascii="Times New Roman" w:hAnsi="Times New Roman" w:cs="Times New Roman"/>
        </w:rPr>
        <w:t>，</w:t>
      </w:r>
      <w:r w:rsidRPr="00494C3A">
        <w:rPr>
          <w:rFonts w:ascii="Times New Roman" w:hAnsi="Times New Roman" w:cs="Times New Roman"/>
        </w:rPr>
        <w:t>简单中总是蕴藏着深刻的道理</w:t>
      </w:r>
      <w:r>
        <w:rPr>
          <w:rFonts w:ascii="Times New Roman" w:hAnsi="Times New Roman" w:cs="Times New Roman"/>
        </w:rPr>
        <w:t>，</w:t>
      </w:r>
      <w:r w:rsidRPr="00494C3A">
        <w:rPr>
          <w:rFonts w:ascii="Times New Roman" w:hAnsi="Times New Roman" w:cs="Times New Roman"/>
        </w:rPr>
        <w:t>我们只要用脑思考</w:t>
      </w:r>
      <w:r>
        <w:rPr>
          <w:rFonts w:ascii="Times New Roman" w:hAnsi="Times New Roman" w:cs="Times New Roman"/>
        </w:rPr>
        <w:t>，</w:t>
      </w:r>
      <w:r w:rsidRPr="00494C3A">
        <w:rPr>
          <w:rFonts w:ascii="Times New Roman" w:hAnsi="Times New Roman" w:cs="Times New Roman"/>
        </w:rPr>
        <w:t>用心体会</w:t>
      </w:r>
      <w:r>
        <w:rPr>
          <w:rFonts w:ascii="Times New Roman" w:hAnsi="Times New Roman" w:cs="Times New Roman"/>
        </w:rPr>
        <w:t>，</w:t>
      </w:r>
      <w:r w:rsidRPr="00494C3A">
        <w:rPr>
          <w:rFonts w:ascii="Times New Roman" w:hAnsi="Times New Roman" w:cs="Times New Roman"/>
        </w:rPr>
        <w:t>就会收获颇丰</w:t>
      </w:r>
      <w:r>
        <w:rPr>
          <w:rFonts w:ascii="Times New Roman" w:hAnsi="Times New Roman" w:cs="Times New Roman"/>
        </w:rPr>
        <w:t>。</w:t>
      </w:r>
    </w:p>
    <w:p w:rsidR="00494C3A" w:rsidRDefault="0081414C"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本次作文立意的注意点</w:t>
      </w:r>
      <w:r>
        <w:rPr>
          <w:rFonts w:ascii="Times New Roman" w:hAnsi="Times New Roman" w:cs="Times New Roman"/>
        </w:rPr>
        <w:t>：</w:t>
      </w:r>
      <w:r w:rsidRPr="00494C3A">
        <w:rPr>
          <w:rFonts w:ascii="Times New Roman" w:hAnsi="Times New Roman" w:cs="Times New Roman"/>
        </w:rPr>
        <w:t>在审题时</w:t>
      </w:r>
      <w:r>
        <w:rPr>
          <w:rFonts w:ascii="Times New Roman" w:hAnsi="Times New Roman" w:cs="Times New Roman"/>
        </w:rPr>
        <w:t>，</w:t>
      </w:r>
      <w:r w:rsidRPr="00494C3A">
        <w:rPr>
          <w:rFonts w:ascii="Times New Roman" w:hAnsi="Times New Roman" w:cs="Times New Roman"/>
        </w:rPr>
        <w:t>应注意扣住材料的主题词</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准确界定</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sidRPr="00494C3A">
        <w:rPr>
          <w:rFonts w:ascii="Times New Roman" w:hAnsi="Times New Roman" w:cs="Times New Roman"/>
        </w:rPr>
        <w:t>的内涵</w:t>
      </w:r>
      <w:r>
        <w:rPr>
          <w:rFonts w:ascii="Times New Roman" w:hAnsi="Times New Roman" w:cs="Times New Roman"/>
        </w:rPr>
        <w:t>。</w:t>
      </w:r>
      <w:r w:rsidRPr="00494C3A">
        <w:rPr>
          <w:rFonts w:ascii="Times New Roman" w:hAnsi="Times New Roman" w:cs="Times New Roman"/>
        </w:rPr>
        <w:t>要注意分析简单中蕴含的内容</w:t>
      </w:r>
      <w:r>
        <w:rPr>
          <w:rFonts w:ascii="Times New Roman" w:hAnsi="Times New Roman" w:cs="Times New Roman"/>
        </w:rPr>
        <w:t>，</w:t>
      </w:r>
      <w:r w:rsidRPr="00494C3A">
        <w:rPr>
          <w:rFonts w:ascii="Times New Roman" w:hAnsi="Times New Roman" w:cs="Times New Roman"/>
        </w:rPr>
        <w:t>既要分析挖掘本质</w:t>
      </w:r>
      <w:r>
        <w:rPr>
          <w:rFonts w:ascii="Times New Roman" w:hAnsi="Times New Roman" w:cs="Times New Roman"/>
        </w:rPr>
        <w:t>，</w:t>
      </w:r>
      <w:r w:rsidRPr="00494C3A">
        <w:rPr>
          <w:rFonts w:ascii="Times New Roman" w:hAnsi="Times New Roman" w:cs="Times New Roman"/>
        </w:rPr>
        <w:t>也要注意辩证分析</w:t>
      </w:r>
      <w:r>
        <w:rPr>
          <w:rFonts w:ascii="Times New Roman" w:hAnsi="Times New Roman" w:cs="Times New Roman"/>
        </w:rPr>
        <w:t>，</w:t>
      </w:r>
      <w:r w:rsidRPr="00494C3A">
        <w:rPr>
          <w:rFonts w:ascii="Times New Roman" w:hAnsi="Times New Roman" w:cs="Times New Roman"/>
        </w:rPr>
        <w:t>不可随意拔高</w:t>
      </w:r>
      <w:r>
        <w:rPr>
          <w:rFonts w:ascii="Times New Roman" w:hAnsi="Times New Roman" w:cs="Times New Roman"/>
        </w:rPr>
        <w:t>、</w:t>
      </w:r>
      <w:r w:rsidRPr="00494C3A">
        <w:rPr>
          <w:rFonts w:ascii="Times New Roman" w:hAnsi="Times New Roman" w:cs="Times New Roman"/>
        </w:rPr>
        <w:t>牵强附会</w:t>
      </w:r>
      <w:r>
        <w:rPr>
          <w:rFonts w:ascii="Times New Roman" w:hAnsi="Times New Roman" w:cs="Times New Roman"/>
        </w:rPr>
        <w:t>。</w:t>
      </w:r>
      <w:r w:rsidRPr="00494C3A">
        <w:rPr>
          <w:rFonts w:ascii="Times New Roman" w:hAnsi="Times New Roman" w:cs="Times New Roman"/>
        </w:rPr>
        <w:t>材料启发我们在生活中要透过表象看到实质</w:t>
      </w:r>
      <w:r>
        <w:rPr>
          <w:rFonts w:ascii="Times New Roman" w:hAnsi="Times New Roman" w:cs="Times New Roman"/>
        </w:rPr>
        <w:t>，</w:t>
      </w:r>
      <w:r w:rsidRPr="00494C3A">
        <w:rPr>
          <w:rFonts w:ascii="Times New Roman" w:hAnsi="Times New Roman" w:cs="Times New Roman"/>
        </w:rPr>
        <w:t>但不能将材料理解为</w:t>
      </w:r>
      <w:r w:rsidRPr="00494C3A">
        <w:rPr>
          <w:rFonts w:hAnsi="宋体" w:cs="Times New Roman"/>
        </w:rPr>
        <w:t>“</w:t>
      </w:r>
      <w:r w:rsidRPr="00494C3A">
        <w:rPr>
          <w:rFonts w:ascii="Times New Roman" w:hAnsi="Times New Roman" w:cs="Times New Roman"/>
        </w:rPr>
        <w:t>透过现象看本质</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更不能与</w:t>
      </w:r>
      <w:r w:rsidRPr="00494C3A">
        <w:rPr>
          <w:rFonts w:hAnsi="宋体" w:cs="Times New Roman"/>
        </w:rPr>
        <w:t>“</w:t>
      </w:r>
      <w:r w:rsidRPr="00494C3A">
        <w:rPr>
          <w:rFonts w:ascii="Times New Roman" w:hAnsi="Times New Roman" w:cs="Times New Roman"/>
        </w:rPr>
        <w:t>平凡</w:t>
      </w:r>
      <w:r w:rsidRPr="00494C3A">
        <w:rPr>
          <w:rFonts w:hAnsi="宋体" w:cs="Times New Roman"/>
        </w:rPr>
        <w:t>”“</w:t>
      </w:r>
      <w:r w:rsidRPr="00494C3A">
        <w:rPr>
          <w:rFonts w:ascii="Times New Roman" w:hAnsi="Times New Roman" w:cs="Times New Roman"/>
        </w:rPr>
        <w:t>简陋</w:t>
      </w:r>
      <w:r w:rsidRPr="00494C3A">
        <w:rPr>
          <w:rFonts w:hAnsi="宋体" w:cs="Times New Roman"/>
        </w:rPr>
        <w:t>”</w:t>
      </w:r>
      <w:r w:rsidRPr="00494C3A">
        <w:rPr>
          <w:rFonts w:ascii="Times New Roman" w:hAnsi="Times New Roman" w:cs="Times New Roman"/>
        </w:rPr>
        <w:t>等概念相混淆</w:t>
      </w:r>
      <w:r>
        <w:rPr>
          <w:rFonts w:ascii="Times New Roman" w:hAnsi="Times New Roman" w:cs="Times New Roman"/>
        </w:rPr>
        <w:t>，</w:t>
      </w:r>
      <w:r w:rsidRPr="00494C3A">
        <w:rPr>
          <w:rFonts w:ascii="Times New Roman" w:hAnsi="Times New Roman" w:cs="Times New Roman"/>
        </w:rPr>
        <w:t>这是本则材料的审题关键所在</w:t>
      </w:r>
      <w:r>
        <w:rPr>
          <w:rFonts w:ascii="Times New Roman" w:hAnsi="Times New Roman" w:cs="Times New Roman"/>
        </w:rPr>
        <w:t>。</w:t>
      </w:r>
      <w:r w:rsidRPr="00494C3A">
        <w:rPr>
          <w:rFonts w:ascii="Times New Roman" w:hAnsi="Times New Roman" w:cs="Times New Roman"/>
        </w:rPr>
        <w:t>在行文时要力避笼统</w:t>
      </w:r>
      <w:r>
        <w:rPr>
          <w:rFonts w:ascii="Times New Roman" w:hAnsi="Times New Roman" w:cs="Times New Roman"/>
        </w:rPr>
        <w:t>，</w:t>
      </w:r>
      <w:r w:rsidRPr="00494C3A">
        <w:rPr>
          <w:rFonts w:ascii="Times New Roman" w:hAnsi="Times New Roman" w:cs="Times New Roman"/>
        </w:rPr>
        <w:t>可化虚为实</w:t>
      </w:r>
      <w:r>
        <w:rPr>
          <w:rFonts w:ascii="Times New Roman" w:hAnsi="Times New Roman" w:cs="Times New Roman"/>
        </w:rPr>
        <w:t>，</w:t>
      </w:r>
      <w:r w:rsidRPr="00494C3A">
        <w:rPr>
          <w:rFonts w:ascii="Times New Roman" w:hAnsi="Times New Roman" w:cs="Times New Roman"/>
        </w:rPr>
        <w:t>化大为小</w:t>
      </w:r>
      <w:r>
        <w:rPr>
          <w:rFonts w:ascii="Times New Roman" w:hAnsi="Times New Roman" w:cs="Times New Roman"/>
        </w:rPr>
        <w:t>，</w:t>
      </w:r>
      <w:r w:rsidRPr="00494C3A">
        <w:rPr>
          <w:rFonts w:ascii="Times New Roman" w:hAnsi="Times New Roman" w:cs="Times New Roman"/>
        </w:rPr>
        <w:t>化抽象为具体</w:t>
      </w:r>
      <w:r>
        <w:rPr>
          <w:rFonts w:ascii="Times New Roman" w:hAnsi="Times New Roman" w:cs="Times New Roman"/>
        </w:rPr>
        <w:t>，</w:t>
      </w:r>
      <w:r w:rsidRPr="00494C3A">
        <w:rPr>
          <w:rFonts w:ascii="Times New Roman" w:hAnsi="Times New Roman" w:cs="Times New Roman"/>
        </w:rPr>
        <w:t>结合具体领域阐明对</w:t>
      </w:r>
      <w:r w:rsidRPr="00494C3A">
        <w:rPr>
          <w:rFonts w:hAnsi="宋体" w:cs="Times New Roman"/>
        </w:rPr>
        <w:t>“</w:t>
      </w:r>
      <w:r w:rsidRPr="00494C3A">
        <w:rPr>
          <w:rFonts w:ascii="Times New Roman" w:hAnsi="Times New Roman" w:cs="Times New Roman"/>
        </w:rPr>
        <w:t>简单</w:t>
      </w:r>
      <w:r w:rsidRPr="00494C3A">
        <w:rPr>
          <w:rFonts w:hAnsi="宋体" w:cs="Times New Roman"/>
        </w:rPr>
        <w:t>”</w:t>
      </w:r>
      <w:r w:rsidRPr="00494C3A">
        <w:rPr>
          <w:rFonts w:ascii="Times New Roman" w:hAnsi="Times New Roman" w:cs="Times New Roman"/>
        </w:rPr>
        <w:t>的认识体悟</w:t>
      </w:r>
      <w:r>
        <w:rPr>
          <w:rFonts w:ascii="Times New Roman" w:hAnsi="Times New Roman" w:cs="Times New Roman"/>
        </w:rPr>
        <w:t>。</w:t>
      </w:r>
      <w:r w:rsidRPr="00494C3A">
        <w:rPr>
          <w:rFonts w:ascii="Times New Roman" w:hAnsi="Times New Roman" w:cs="Times New Roman"/>
        </w:rPr>
        <w:t>可写人</w:t>
      </w:r>
      <w:r>
        <w:rPr>
          <w:rFonts w:ascii="Times New Roman" w:hAnsi="Times New Roman" w:cs="Times New Roman"/>
        </w:rPr>
        <w:t>，</w:t>
      </w:r>
      <w:r w:rsidRPr="00494C3A">
        <w:rPr>
          <w:rFonts w:ascii="Times New Roman" w:hAnsi="Times New Roman" w:cs="Times New Roman"/>
        </w:rPr>
        <w:t>可写物</w:t>
      </w:r>
      <w:r>
        <w:rPr>
          <w:rFonts w:ascii="Times New Roman" w:hAnsi="Times New Roman" w:cs="Times New Roman"/>
        </w:rPr>
        <w:t>，</w:t>
      </w:r>
      <w:r w:rsidRPr="00494C3A">
        <w:rPr>
          <w:rFonts w:ascii="Times New Roman" w:hAnsi="Times New Roman" w:cs="Times New Roman"/>
        </w:rPr>
        <w:t>可写事</w:t>
      </w:r>
      <w:r>
        <w:rPr>
          <w:rFonts w:ascii="Times New Roman" w:hAnsi="Times New Roman" w:cs="Times New Roman"/>
        </w:rPr>
        <w:t>，</w:t>
      </w:r>
      <w:r w:rsidRPr="00494C3A">
        <w:rPr>
          <w:rFonts w:ascii="Times New Roman" w:hAnsi="Times New Roman" w:cs="Times New Roman"/>
        </w:rPr>
        <w:t>亦可结合自己的生活</w:t>
      </w:r>
      <w:r>
        <w:rPr>
          <w:rFonts w:ascii="Times New Roman" w:hAnsi="Times New Roman" w:cs="Times New Roman"/>
        </w:rPr>
        <w:t>、</w:t>
      </w:r>
      <w:r w:rsidRPr="00494C3A">
        <w:rPr>
          <w:rFonts w:ascii="Times New Roman" w:hAnsi="Times New Roman" w:cs="Times New Roman"/>
        </w:rPr>
        <w:t>情感体验</w:t>
      </w:r>
      <w:r>
        <w:rPr>
          <w:rFonts w:ascii="Times New Roman" w:hAnsi="Times New Roman" w:cs="Times New Roman"/>
        </w:rPr>
        <w:t>，</w:t>
      </w:r>
      <w:r w:rsidRPr="00494C3A">
        <w:rPr>
          <w:rFonts w:ascii="Times New Roman" w:hAnsi="Times New Roman" w:cs="Times New Roman"/>
        </w:rPr>
        <w:t>理性认知</w:t>
      </w:r>
      <w:r>
        <w:rPr>
          <w:rFonts w:ascii="Times New Roman" w:hAnsi="Times New Roman" w:cs="Times New Roman"/>
        </w:rPr>
        <w:t>，</w:t>
      </w:r>
      <w:r w:rsidRPr="00494C3A">
        <w:rPr>
          <w:rFonts w:ascii="Times New Roman" w:hAnsi="Times New Roman" w:cs="Times New Roman"/>
        </w:rPr>
        <w:t>深入剖析</w:t>
      </w:r>
      <w:r>
        <w:rPr>
          <w:rFonts w:ascii="Times New Roman" w:hAnsi="Times New Roman" w:cs="Times New Roman"/>
        </w:rPr>
        <w:t>，</w:t>
      </w:r>
      <w:r w:rsidRPr="00494C3A">
        <w:rPr>
          <w:rFonts w:ascii="Times New Roman" w:hAnsi="Times New Roman" w:cs="Times New Roman"/>
        </w:rPr>
        <w:t>发表议论</w:t>
      </w:r>
      <w:r>
        <w:rPr>
          <w:rFonts w:ascii="Times New Roman" w:hAnsi="Times New Roman" w:cs="Times New Roman"/>
        </w:rPr>
        <w:t>，</w:t>
      </w:r>
      <w:r w:rsidRPr="00494C3A">
        <w:rPr>
          <w:rFonts w:ascii="Times New Roman" w:hAnsi="Times New Roman" w:cs="Times New Roman"/>
        </w:rPr>
        <w:t>在思辨中显现哲思灼见</w:t>
      </w:r>
      <w:r>
        <w:rPr>
          <w:rFonts w:ascii="Times New Roman" w:hAnsi="Times New Roman" w:cs="Times New Roman"/>
        </w:rPr>
        <w:t>，</w:t>
      </w:r>
      <w:r w:rsidRPr="00494C3A">
        <w:rPr>
          <w:rFonts w:ascii="Times New Roman" w:hAnsi="Times New Roman" w:cs="Times New Roman"/>
        </w:rPr>
        <w:t>表现某种特定的感悟</w:t>
      </w:r>
      <w:r>
        <w:rPr>
          <w:rFonts w:ascii="Times New Roman" w:hAnsi="Times New Roman" w:cs="Times New Roman"/>
        </w:rPr>
        <w:t>。</w:t>
      </w:r>
    </w:p>
    <w:sectPr w:rsidR="00494C3A" w:rsidSect="00F9562D">
      <w:headerReference w:type="even" r:id="rId17"/>
      <w:headerReference w:type="default" r:id="rId18"/>
      <w:footerReference w:type="even" r:id="rId19"/>
      <w:footerReference w:type="default" r:id="rId20"/>
      <w:headerReference w:type="first" r:id="rId21"/>
      <w:footerReference w:type="first" r:id="rId22"/>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81414C">
      <w:r>
        <w:separator/>
      </w:r>
    </w:p>
  </w:endnote>
  <w:endnote w:type="continuationSeparator" w:id="0">
    <w:p w:rsidR="00000000" w:rsidRDefault="0081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81414C"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8141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81414C" w:rsidP="0081414C">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14C" w:rsidRDefault="0081414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81414C">
      <w:r>
        <w:separator/>
      </w:r>
    </w:p>
  </w:footnote>
  <w:footnote w:type="continuationSeparator" w:id="0">
    <w:p w:rsidR="00000000" w:rsidRDefault="00814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81414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81414C" w:rsidRDefault="0081414C" w:rsidP="0081414C">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81414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5770F348">
      <w:start w:val="1"/>
      <w:numFmt w:val="upperLetter"/>
      <w:lvlText w:val="(%1)"/>
      <w:lvlJc w:val="left"/>
      <w:pPr>
        <w:tabs>
          <w:tab w:val="num" w:pos="480"/>
        </w:tabs>
        <w:ind w:left="480" w:hanging="360"/>
      </w:pPr>
      <w:rPr>
        <w:rFonts w:hint="default"/>
      </w:rPr>
    </w:lvl>
    <w:lvl w:ilvl="1" w:tplc="BF0CD9D0" w:tentative="1">
      <w:start w:val="1"/>
      <w:numFmt w:val="lowerLetter"/>
      <w:lvlText w:val="%2)"/>
      <w:lvlJc w:val="left"/>
      <w:pPr>
        <w:tabs>
          <w:tab w:val="num" w:pos="960"/>
        </w:tabs>
        <w:ind w:left="960" w:hanging="420"/>
      </w:pPr>
    </w:lvl>
    <w:lvl w:ilvl="2" w:tplc="9B1E7F1C" w:tentative="1">
      <w:start w:val="1"/>
      <w:numFmt w:val="lowerRoman"/>
      <w:lvlText w:val="%3."/>
      <w:lvlJc w:val="right"/>
      <w:pPr>
        <w:tabs>
          <w:tab w:val="num" w:pos="1380"/>
        </w:tabs>
        <w:ind w:left="1380" w:hanging="420"/>
      </w:pPr>
    </w:lvl>
    <w:lvl w:ilvl="3" w:tplc="E13C72EA" w:tentative="1">
      <w:start w:val="1"/>
      <w:numFmt w:val="decimal"/>
      <w:lvlText w:val="%4."/>
      <w:lvlJc w:val="left"/>
      <w:pPr>
        <w:tabs>
          <w:tab w:val="num" w:pos="1800"/>
        </w:tabs>
        <w:ind w:left="1800" w:hanging="420"/>
      </w:pPr>
    </w:lvl>
    <w:lvl w:ilvl="4" w:tplc="1F50CC14" w:tentative="1">
      <w:start w:val="1"/>
      <w:numFmt w:val="lowerLetter"/>
      <w:lvlText w:val="%5)"/>
      <w:lvlJc w:val="left"/>
      <w:pPr>
        <w:tabs>
          <w:tab w:val="num" w:pos="2220"/>
        </w:tabs>
        <w:ind w:left="2220" w:hanging="420"/>
      </w:pPr>
    </w:lvl>
    <w:lvl w:ilvl="5" w:tplc="B45802E6" w:tentative="1">
      <w:start w:val="1"/>
      <w:numFmt w:val="lowerRoman"/>
      <w:lvlText w:val="%6."/>
      <w:lvlJc w:val="right"/>
      <w:pPr>
        <w:tabs>
          <w:tab w:val="num" w:pos="2640"/>
        </w:tabs>
        <w:ind w:left="2640" w:hanging="420"/>
      </w:pPr>
    </w:lvl>
    <w:lvl w:ilvl="6" w:tplc="B084379E" w:tentative="1">
      <w:start w:val="1"/>
      <w:numFmt w:val="decimal"/>
      <w:lvlText w:val="%7."/>
      <w:lvlJc w:val="left"/>
      <w:pPr>
        <w:tabs>
          <w:tab w:val="num" w:pos="3060"/>
        </w:tabs>
        <w:ind w:left="3060" w:hanging="420"/>
      </w:pPr>
    </w:lvl>
    <w:lvl w:ilvl="7" w:tplc="F77ABF94" w:tentative="1">
      <w:start w:val="1"/>
      <w:numFmt w:val="lowerLetter"/>
      <w:lvlText w:val="%8)"/>
      <w:lvlJc w:val="left"/>
      <w:pPr>
        <w:tabs>
          <w:tab w:val="num" w:pos="3480"/>
        </w:tabs>
        <w:ind w:left="3480" w:hanging="420"/>
      </w:pPr>
    </w:lvl>
    <w:lvl w:ilvl="8" w:tplc="23EA22D0"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0F30F0B4">
      <w:start w:val="1"/>
      <w:numFmt w:val="decimal"/>
      <w:lvlText w:val="%1."/>
      <w:lvlJc w:val="left"/>
      <w:pPr>
        <w:tabs>
          <w:tab w:val="num" w:pos="780"/>
        </w:tabs>
        <w:ind w:left="780" w:hanging="360"/>
      </w:pPr>
      <w:rPr>
        <w:rFonts w:hint="default"/>
      </w:rPr>
    </w:lvl>
    <w:lvl w:ilvl="1" w:tplc="F1BC4358" w:tentative="1">
      <w:start w:val="1"/>
      <w:numFmt w:val="lowerLetter"/>
      <w:lvlText w:val="%2)"/>
      <w:lvlJc w:val="left"/>
      <w:pPr>
        <w:tabs>
          <w:tab w:val="num" w:pos="1260"/>
        </w:tabs>
        <w:ind w:left="1260" w:hanging="420"/>
      </w:pPr>
    </w:lvl>
    <w:lvl w:ilvl="2" w:tplc="ED6E3ABA" w:tentative="1">
      <w:start w:val="1"/>
      <w:numFmt w:val="lowerRoman"/>
      <w:lvlText w:val="%3."/>
      <w:lvlJc w:val="right"/>
      <w:pPr>
        <w:tabs>
          <w:tab w:val="num" w:pos="1680"/>
        </w:tabs>
        <w:ind w:left="1680" w:hanging="420"/>
      </w:pPr>
    </w:lvl>
    <w:lvl w:ilvl="3" w:tplc="496AF048" w:tentative="1">
      <w:start w:val="1"/>
      <w:numFmt w:val="decimal"/>
      <w:lvlText w:val="%4."/>
      <w:lvlJc w:val="left"/>
      <w:pPr>
        <w:tabs>
          <w:tab w:val="num" w:pos="2100"/>
        </w:tabs>
        <w:ind w:left="2100" w:hanging="420"/>
      </w:pPr>
    </w:lvl>
    <w:lvl w:ilvl="4" w:tplc="8ABA6EEC" w:tentative="1">
      <w:start w:val="1"/>
      <w:numFmt w:val="lowerLetter"/>
      <w:lvlText w:val="%5)"/>
      <w:lvlJc w:val="left"/>
      <w:pPr>
        <w:tabs>
          <w:tab w:val="num" w:pos="2520"/>
        </w:tabs>
        <w:ind w:left="2520" w:hanging="420"/>
      </w:pPr>
    </w:lvl>
    <w:lvl w:ilvl="5" w:tplc="DDCA499C" w:tentative="1">
      <w:start w:val="1"/>
      <w:numFmt w:val="lowerRoman"/>
      <w:lvlText w:val="%6."/>
      <w:lvlJc w:val="right"/>
      <w:pPr>
        <w:tabs>
          <w:tab w:val="num" w:pos="2940"/>
        </w:tabs>
        <w:ind w:left="2940" w:hanging="420"/>
      </w:pPr>
    </w:lvl>
    <w:lvl w:ilvl="6" w:tplc="64743A56" w:tentative="1">
      <w:start w:val="1"/>
      <w:numFmt w:val="decimal"/>
      <w:lvlText w:val="%7."/>
      <w:lvlJc w:val="left"/>
      <w:pPr>
        <w:tabs>
          <w:tab w:val="num" w:pos="3360"/>
        </w:tabs>
        <w:ind w:left="3360" w:hanging="420"/>
      </w:pPr>
    </w:lvl>
    <w:lvl w:ilvl="7" w:tplc="4BB01EC4" w:tentative="1">
      <w:start w:val="1"/>
      <w:numFmt w:val="lowerLetter"/>
      <w:lvlText w:val="%8)"/>
      <w:lvlJc w:val="left"/>
      <w:pPr>
        <w:tabs>
          <w:tab w:val="num" w:pos="3780"/>
        </w:tabs>
        <w:ind w:left="3780" w:hanging="420"/>
      </w:pPr>
    </w:lvl>
    <w:lvl w:ilvl="8" w:tplc="A8149E3E"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04B2A172">
      <w:start w:val="1"/>
      <w:numFmt w:val="upperRoman"/>
      <w:lvlText w:val="（%1）"/>
      <w:lvlJc w:val="left"/>
      <w:pPr>
        <w:tabs>
          <w:tab w:val="num" w:pos="900"/>
        </w:tabs>
        <w:ind w:left="900" w:hanging="720"/>
      </w:pPr>
      <w:rPr>
        <w:rFonts w:ascii="Times New Roman" w:eastAsia="Times New Roman" w:hAnsi="Times New Roman" w:cs="Times New Roman"/>
      </w:rPr>
    </w:lvl>
    <w:lvl w:ilvl="1" w:tplc="FC6693D0" w:tentative="1">
      <w:start w:val="1"/>
      <w:numFmt w:val="lowerLetter"/>
      <w:lvlText w:val="%2)"/>
      <w:lvlJc w:val="left"/>
      <w:pPr>
        <w:tabs>
          <w:tab w:val="num" w:pos="840"/>
        </w:tabs>
        <w:ind w:left="840" w:hanging="420"/>
      </w:pPr>
    </w:lvl>
    <w:lvl w:ilvl="2" w:tplc="3F167F1A" w:tentative="1">
      <w:start w:val="1"/>
      <w:numFmt w:val="lowerRoman"/>
      <w:lvlText w:val="%3."/>
      <w:lvlJc w:val="right"/>
      <w:pPr>
        <w:tabs>
          <w:tab w:val="num" w:pos="1260"/>
        </w:tabs>
        <w:ind w:left="1260" w:hanging="420"/>
      </w:pPr>
    </w:lvl>
    <w:lvl w:ilvl="3" w:tplc="A93CE590" w:tentative="1">
      <w:start w:val="1"/>
      <w:numFmt w:val="decimal"/>
      <w:lvlText w:val="%4."/>
      <w:lvlJc w:val="left"/>
      <w:pPr>
        <w:tabs>
          <w:tab w:val="num" w:pos="1680"/>
        </w:tabs>
        <w:ind w:left="1680" w:hanging="420"/>
      </w:pPr>
    </w:lvl>
    <w:lvl w:ilvl="4" w:tplc="6A5A988A" w:tentative="1">
      <w:start w:val="1"/>
      <w:numFmt w:val="lowerLetter"/>
      <w:lvlText w:val="%5)"/>
      <w:lvlJc w:val="left"/>
      <w:pPr>
        <w:tabs>
          <w:tab w:val="num" w:pos="2100"/>
        </w:tabs>
        <w:ind w:left="2100" w:hanging="420"/>
      </w:pPr>
    </w:lvl>
    <w:lvl w:ilvl="5" w:tplc="54B0450C" w:tentative="1">
      <w:start w:val="1"/>
      <w:numFmt w:val="lowerRoman"/>
      <w:lvlText w:val="%6."/>
      <w:lvlJc w:val="right"/>
      <w:pPr>
        <w:tabs>
          <w:tab w:val="num" w:pos="2520"/>
        </w:tabs>
        <w:ind w:left="2520" w:hanging="420"/>
      </w:pPr>
    </w:lvl>
    <w:lvl w:ilvl="6" w:tplc="71AE8756" w:tentative="1">
      <w:start w:val="1"/>
      <w:numFmt w:val="decimal"/>
      <w:lvlText w:val="%7."/>
      <w:lvlJc w:val="left"/>
      <w:pPr>
        <w:tabs>
          <w:tab w:val="num" w:pos="2940"/>
        </w:tabs>
        <w:ind w:left="2940" w:hanging="420"/>
      </w:pPr>
    </w:lvl>
    <w:lvl w:ilvl="7" w:tplc="8E526AE8" w:tentative="1">
      <w:start w:val="1"/>
      <w:numFmt w:val="lowerLetter"/>
      <w:lvlText w:val="%8)"/>
      <w:lvlJc w:val="left"/>
      <w:pPr>
        <w:tabs>
          <w:tab w:val="num" w:pos="3360"/>
        </w:tabs>
        <w:ind w:left="3360" w:hanging="420"/>
      </w:pPr>
    </w:lvl>
    <w:lvl w:ilvl="8" w:tplc="B1FEFCEA"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634247C2">
      <w:start w:val="1"/>
      <w:numFmt w:val="decimal"/>
      <w:lvlText w:val="%1．"/>
      <w:lvlJc w:val="left"/>
      <w:pPr>
        <w:tabs>
          <w:tab w:val="num" w:pos="360"/>
        </w:tabs>
        <w:ind w:left="360" w:hanging="360"/>
      </w:pPr>
      <w:rPr>
        <w:rFonts w:hint="default"/>
      </w:rPr>
    </w:lvl>
    <w:lvl w:ilvl="1" w:tplc="3126C4BC" w:tentative="1">
      <w:start w:val="1"/>
      <w:numFmt w:val="lowerLetter"/>
      <w:lvlText w:val="%2)"/>
      <w:lvlJc w:val="left"/>
      <w:pPr>
        <w:tabs>
          <w:tab w:val="num" w:pos="840"/>
        </w:tabs>
        <w:ind w:left="840" w:hanging="420"/>
      </w:pPr>
    </w:lvl>
    <w:lvl w:ilvl="2" w:tplc="08AAB886" w:tentative="1">
      <w:start w:val="1"/>
      <w:numFmt w:val="lowerRoman"/>
      <w:lvlText w:val="%3."/>
      <w:lvlJc w:val="right"/>
      <w:pPr>
        <w:tabs>
          <w:tab w:val="num" w:pos="1260"/>
        </w:tabs>
        <w:ind w:left="1260" w:hanging="420"/>
      </w:pPr>
    </w:lvl>
    <w:lvl w:ilvl="3" w:tplc="8A009D7C" w:tentative="1">
      <w:start w:val="1"/>
      <w:numFmt w:val="decimal"/>
      <w:lvlText w:val="%4."/>
      <w:lvlJc w:val="left"/>
      <w:pPr>
        <w:tabs>
          <w:tab w:val="num" w:pos="1680"/>
        </w:tabs>
        <w:ind w:left="1680" w:hanging="420"/>
      </w:pPr>
    </w:lvl>
    <w:lvl w:ilvl="4" w:tplc="1396B414" w:tentative="1">
      <w:start w:val="1"/>
      <w:numFmt w:val="lowerLetter"/>
      <w:lvlText w:val="%5)"/>
      <w:lvlJc w:val="left"/>
      <w:pPr>
        <w:tabs>
          <w:tab w:val="num" w:pos="2100"/>
        </w:tabs>
        <w:ind w:left="2100" w:hanging="420"/>
      </w:pPr>
    </w:lvl>
    <w:lvl w:ilvl="5" w:tplc="FA68338C" w:tentative="1">
      <w:start w:val="1"/>
      <w:numFmt w:val="lowerRoman"/>
      <w:lvlText w:val="%6."/>
      <w:lvlJc w:val="right"/>
      <w:pPr>
        <w:tabs>
          <w:tab w:val="num" w:pos="2520"/>
        </w:tabs>
        <w:ind w:left="2520" w:hanging="420"/>
      </w:pPr>
    </w:lvl>
    <w:lvl w:ilvl="6" w:tplc="F40AD5F4" w:tentative="1">
      <w:start w:val="1"/>
      <w:numFmt w:val="decimal"/>
      <w:lvlText w:val="%7."/>
      <w:lvlJc w:val="left"/>
      <w:pPr>
        <w:tabs>
          <w:tab w:val="num" w:pos="2940"/>
        </w:tabs>
        <w:ind w:left="2940" w:hanging="420"/>
      </w:pPr>
    </w:lvl>
    <w:lvl w:ilvl="7" w:tplc="A76E99A8" w:tentative="1">
      <w:start w:val="1"/>
      <w:numFmt w:val="lowerLetter"/>
      <w:lvlText w:val="%8)"/>
      <w:lvlJc w:val="left"/>
      <w:pPr>
        <w:tabs>
          <w:tab w:val="num" w:pos="3360"/>
        </w:tabs>
        <w:ind w:left="3360" w:hanging="420"/>
      </w:pPr>
    </w:lvl>
    <w:lvl w:ilvl="8" w:tplc="4B2EA0C4"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94A0299E">
      <w:start w:val="1"/>
      <w:numFmt w:val="upperLetter"/>
      <w:lvlText w:val="(%1)"/>
      <w:lvlJc w:val="left"/>
      <w:pPr>
        <w:tabs>
          <w:tab w:val="num" w:pos="360"/>
        </w:tabs>
        <w:ind w:left="360" w:hanging="360"/>
      </w:pPr>
      <w:rPr>
        <w:rFonts w:hint="eastAsia"/>
      </w:rPr>
    </w:lvl>
    <w:lvl w:ilvl="1" w:tplc="017E7EC0" w:tentative="1">
      <w:start w:val="1"/>
      <w:numFmt w:val="lowerLetter"/>
      <w:lvlText w:val="%2)"/>
      <w:lvlJc w:val="left"/>
      <w:pPr>
        <w:tabs>
          <w:tab w:val="num" w:pos="840"/>
        </w:tabs>
        <w:ind w:left="840" w:hanging="420"/>
      </w:pPr>
    </w:lvl>
    <w:lvl w:ilvl="2" w:tplc="18864FE2" w:tentative="1">
      <w:start w:val="1"/>
      <w:numFmt w:val="lowerRoman"/>
      <w:lvlText w:val="%3."/>
      <w:lvlJc w:val="right"/>
      <w:pPr>
        <w:tabs>
          <w:tab w:val="num" w:pos="1260"/>
        </w:tabs>
        <w:ind w:left="1260" w:hanging="420"/>
      </w:pPr>
    </w:lvl>
    <w:lvl w:ilvl="3" w:tplc="E284A044" w:tentative="1">
      <w:start w:val="1"/>
      <w:numFmt w:val="decimal"/>
      <w:lvlText w:val="%4."/>
      <w:lvlJc w:val="left"/>
      <w:pPr>
        <w:tabs>
          <w:tab w:val="num" w:pos="1680"/>
        </w:tabs>
        <w:ind w:left="1680" w:hanging="420"/>
      </w:pPr>
    </w:lvl>
    <w:lvl w:ilvl="4" w:tplc="E452AC8E" w:tentative="1">
      <w:start w:val="1"/>
      <w:numFmt w:val="lowerLetter"/>
      <w:lvlText w:val="%5)"/>
      <w:lvlJc w:val="left"/>
      <w:pPr>
        <w:tabs>
          <w:tab w:val="num" w:pos="2100"/>
        </w:tabs>
        <w:ind w:left="2100" w:hanging="420"/>
      </w:pPr>
    </w:lvl>
    <w:lvl w:ilvl="5" w:tplc="42E6E2BA" w:tentative="1">
      <w:start w:val="1"/>
      <w:numFmt w:val="lowerRoman"/>
      <w:lvlText w:val="%6."/>
      <w:lvlJc w:val="right"/>
      <w:pPr>
        <w:tabs>
          <w:tab w:val="num" w:pos="2520"/>
        </w:tabs>
        <w:ind w:left="2520" w:hanging="420"/>
      </w:pPr>
    </w:lvl>
    <w:lvl w:ilvl="6" w:tplc="8E2CB958" w:tentative="1">
      <w:start w:val="1"/>
      <w:numFmt w:val="decimal"/>
      <w:lvlText w:val="%7."/>
      <w:lvlJc w:val="left"/>
      <w:pPr>
        <w:tabs>
          <w:tab w:val="num" w:pos="2940"/>
        </w:tabs>
        <w:ind w:left="2940" w:hanging="420"/>
      </w:pPr>
    </w:lvl>
    <w:lvl w:ilvl="7" w:tplc="EC10CB48" w:tentative="1">
      <w:start w:val="1"/>
      <w:numFmt w:val="lowerLetter"/>
      <w:lvlText w:val="%8)"/>
      <w:lvlJc w:val="left"/>
      <w:pPr>
        <w:tabs>
          <w:tab w:val="num" w:pos="3360"/>
        </w:tabs>
        <w:ind w:left="3360" w:hanging="420"/>
      </w:pPr>
    </w:lvl>
    <w:lvl w:ilvl="8" w:tplc="45706204"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2AA20CDE">
      <w:start w:val="1"/>
      <w:numFmt w:val="upperLetter"/>
      <w:lvlText w:val="(%1)"/>
      <w:lvlJc w:val="left"/>
      <w:pPr>
        <w:tabs>
          <w:tab w:val="num" w:pos="405"/>
        </w:tabs>
        <w:ind w:left="405" w:hanging="405"/>
      </w:pPr>
      <w:rPr>
        <w:rFonts w:hint="default"/>
      </w:rPr>
    </w:lvl>
    <w:lvl w:ilvl="1" w:tplc="F1561C5E" w:tentative="1">
      <w:start w:val="1"/>
      <w:numFmt w:val="lowerLetter"/>
      <w:lvlText w:val="%2)"/>
      <w:lvlJc w:val="left"/>
      <w:pPr>
        <w:tabs>
          <w:tab w:val="num" w:pos="840"/>
        </w:tabs>
        <w:ind w:left="840" w:hanging="420"/>
      </w:pPr>
    </w:lvl>
    <w:lvl w:ilvl="2" w:tplc="969C5D2A" w:tentative="1">
      <w:start w:val="1"/>
      <w:numFmt w:val="lowerRoman"/>
      <w:lvlText w:val="%3."/>
      <w:lvlJc w:val="right"/>
      <w:pPr>
        <w:tabs>
          <w:tab w:val="num" w:pos="1260"/>
        </w:tabs>
        <w:ind w:left="1260" w:hanging="420"/>
      </w:pPr>
    </w:lvl>
    <w:lvl w:ilvl="3" w:tplc="71FC5530" w:tentative="1">
      <w:start w:val="1"/>
      <w:numFmt w:val="decimal"/>
      <w:lvlText w:val="%4."/>
      <w:lvlJc w:val="left"/>
      <w:pPr>
        <w:tabs>
          <w:tab w:val="num" w:pos="1680"/>
        </w:tabs>
        <w:ind w:left="1680" w:hanging="420"/>
      </w:pPr>
    </w:lvl>
    <w:lvl w:ilvl="4" w:tplc="9CC01436" w:tentative="1">
      <w:start w:val="1"/>
      <w:numFmt w:val="lowerLetter"/>
      <w:lvlText w:val="%5)"/>
      <w:lvlJc w:val="left"/>
      <w:pPr>
        <w:tabs>
          <w:tab w:val="num" w:pos="2100"/>
        </w:tabs>
        <w:ind w:left="2100" w:hanging="420"/>
      </w:pPr>
    </w:lvl>
    <w:lvl w:ilvl="5" w:tplc="D86C444E" w:tentative="1">
      <w:start w:val="1"/>
      <w:numFmt w:val="lowerRoman"/>
      <w:lvlText w:val="%6."/>
      <w:lvlJc w:val="right"/>
      <w:pPr>
        <w:tabs>
          <w:tab w:val="num" w:pos="2520"/>
        </w:tabs>
        <w:ind w:left="2520" w:hanging="420"/>
      </w:pPr>
    </w:lvl>
    <w:lvl w:ilvl="6" w:tplc="EA208FE0" w:tentative="1">
      <w:start w:val="1"/>
      <w:numFmt w:val="decimal"/>
      <w:lvlText w:val="%7."/>
      <w:lvlJc w:val="left"/>
      <w:pPr>
        <w:tabs>
          <w:tab w:val="num" w:pos="2940"/>
        </w:tabs>
        <w:ind w:left="2940" w:hanging="420"/>
      </w:pPr>
    </w:lvl>
    <w:lvl w:ilvl="7" w:tplc="0BA2A4C6" w:tentative="1">
      <w:start w:val="1"/>
      <w:numFmt w:val="lowerLetter"/>
      <w:lvlText w:val="%8)"/>
      <w:lvlJc w:val="left"/>
      <w:pPr>
        <w:tabs>
          <w:tab w:val="num" w:pos="3360"/>
        </w:tabs>
        <w:ind w:left="3360" w:hanging="420"/>
      </w:pPr>
    </w:lvl>
    <w:lvl w:ilvl="8" w:tplc="ED546A3A"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01D801BC">
      <w:start w:val="1"/>
      <w:numFmt w:val="japaneseCounting"/>
      <w:lvlText w:val="%1、"/>
      <w:lvlJc w:val="left"/>
      <w:pPr>
        <w:tabs>
          <w:tab w:val="num" w:pos="420"/>
        </w:tabs>
        <w:ind w:left="420" w:hanging="420"/>
      </w:pPr>
      <w:rPr>
        <w:rFonts w:hint="default"/>
      </w:rPr>
    </w:lvl>
    <w:lvl w:ilvl="1" w:tplc="EAD0AAC4" w:tentative="1">
      <w:start w:val="1"/>
      <w:numFmt w:val="lowerLetter"/>
      <w:lvlText w:val="%2)"/>
      <w:lvlJc w:val="left"/>
      <w:pPr>
        <w:tabs>
          <w:tab w:val="num" w:pos="840"/>
        </w:tabs>
        <w:ind w:left="840" w:hanging="420"/>
      </w:pPr>
    </w:lvl>
    <w:lvl w:ilvl="2" w:tplc="B388196C" w:tentative="1">
      <w:start w:val="1"/>
      <w:numFmt w:val="lowerRoman"/>
      <w:lvlText w:val="%3."/>
      <w:lvlJc w:val="right"/>
      <w:pPr>
        <w:tabs>
          <w:tab w:val="num" w:pos="1260"/>
        </w:tabs>
        <w:ind w:left="1260" w:hanging="420"/>
      </w:pPr>
    </w:lvl>
    <w:lvl w:ilvl="3" w:tplc="B1CEBA98" w:tentative="1">
      <w:start w:val="1"/>
      <w:numFmt w:val="decimal"/>
      <w:lvlText w:val="%4."/>
      <w:lvlJc w:val="left"/>
      <w:pPr>
        <w:tabs>
          <w:tab w:val="num" w:pos="1680"/>
        </w:tabs>
        <w:ind w:left="1680" w:hanging="420"/>
      </w:pPr>
    </w:lvl>
    <w:lvl w:ilvl="4" w:tplc="DFFED59E" w:tentative="1">
      <w:start w:val="1"/>
      <w:numFmt w:val="lowerLetter"/>
      <w:lvlText w:val="%5)"/>
      <w:lvlJc w:val="left"/>
      <w:pPr>
        <w:tabs>
          <w:tab w:val="num" w:pos="2100"/>
        </w:tabs>
        <w:ind w:left="2100" w:hanging="420"/>
      </w:pPr>
    </w:lvl>
    <w:lvl w:ilvl="5" w:tplc="BDBC51E0" w:tentative="1">
      <w:start w:val="1"/>
      <w:numFmt w:val="lowerRoman"/>
      <w:lvlText w:val="%6."/>
      <w:lvlJc w:val="right"/>
      <w:pPr>
        <w:tabs>
          <w:tab w:val="num" w:pos="2520"/>
        </w:tabs>
        <w:ind w:left="2520" w:hanging="420"/>
      </w:pPr>
    </w:lvl>
    <w:lvl w:ilvl="6" w:tplc="5D526E80" w:tentative="1">
      <w:start w:val="1"/>
      <w:numFmt w:val="decimal"/>
      <w:lvlText w:val="%7."/>
      <w:lvlJc w:val="left"/>
      <w:pPr>
        <w:tabs>
          <w:tab w:val="num" w:pos="2940"/>
        </w:tabs>
        <w:ind w:left="2940" w:hanging="420"/>
      </w:pPr>
    </w:lvl>
    <w:lvl w:ilvl="7" w:tplc="9EBE5948" w:tentative="1">
      <w:start w:val="1"/>
      <w:numFmt w:val="lowerLetter"/>
      <w:lvlText w:val="%8)"/>
      <w:lvlJc w:val="left"/>
      <w:pPr>
        <w:tabs>
          <w:tab w:val="num" w:pos="3360"/>
        </w:tabs>
        <w:ind w:left="3360" w:hanging="420"/>
      </w:pPr>
    </w:lvl>
    <w:lvl w:ilvl="8" w:tplc="BAC82056"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45CAAB80">
      <w:start w:val="1"/>
      <w:numFmt w:val="japaneseCounting"/>
      <w:lvlText w:val="%1、"/>
      <w:lvlJc w:val="left"/>
      <w:pPr>
        <w:tabs>
          <w:tab w:val="num" w:pos="420"/>
        </w:tabs>
        <w:ind w:left="420" w:hanging="420"/>
      </w:pPr>
      <w:rPr>
        <w:rFonts w:hint="default"/>
      </w:rPr>
    </w:lvl>
    <w:lvl w:ilvl="1" w:tplc="B7467B2C" w:tentative="1">
      <w:start w:val="1"/>
      <w:numFmt w:val="lowerLetter"/>
      <w:lvlText w:val="%2)"/>
      <w:lvlJc w:val="left"/>
      <w:pPr>
        <w:tabs>
          <w:tab w:val="num" w:pos="840"/>
        </w:tabs>
        <w:ind w:left="840" w:hanging="420"/>
      </w:pPr>
    </w:lvl>
    <w:lvl w:ilvl="2" w:tplc="A5CC13F6" w:tentative="1">
      <w:start w:val="1"/>
      <w:numFmt w:val="lowerRoman"/>
      <w:lvlText w:val="%3."/>
      <w:lvlJc w:val="right"/>
      <w:pPr>
        <w:tabs>
          <w:tab w:val="num" w:pos="1260"/>
        </w:tabs>
        <w:ind w:left="1260" w:hanging="420"/>
      </w:pPr>
    </w:lvl>
    <w:lvl w:ilvl="3" w:tplc="237E0A96" w:tentative="1">
      <w:start w:val="1"/>
      <w:numFmt w:val="decimal"/>
      <w:lvlText w:val="%4."/>
      <w:lvlJc w:val="left"/>
      <w:pPr>
        <w:tabs>
          <w:tab w:val="num" w:pos="1680"/>
        </w:tabs>
        <w:ind w:left="1680" w:hanging="420"/>
      </w:pPr>
    </w:lvl>
    <w:lvl w:ilvl="4" w:tplc="9AF2C84C" w:tentative="1">
      <w:start w:val="1"/>
      <w:numFmt w:val="lowerLetter"/>
      <w:lvlText w:val="%5)"/>
      <w:lvlJc w:val="left"/>
      <w:pPr>
        <w:tabs>
          <w:tab w:val="num" w:pos="2100"/>
        </w:tabs>
        <w:ind w:left="2100" w:hanging="420"/>
      </w:pPr>
    </w:lvl>
    <w:lvl w:ilvl="5" w:tplc="C59A2318" w:tentative="1">
      <w:start w:val="1"/>
      <w:numFmt w:val="lowerRoman"/>
      <w:lvlText w:val="%6."/>
      <w:lvlJc w:val="right"/>
      <w:pPr>
        <w:tabs>
          <w:tab w:val="num" w:pos="2520"/>
        </w:tabs>
        <w:ind w:left="2520" w:hanging="420"/>
      </w:pPr>
    </w:lvl>
    <w:lvl w:ilvl="6" w:tplc="DB4A2D68" w:tentative="1">
      <w:start w:val="1"/>
      <w:numFmt w:val="decimal"/>
      <w:lvlText w:val="%7."/>
      <w:lvlJc w:val="left"/>
      <w:pPr>
        <w:tabs>
          <w:tab w:val="num" w:pos="2940"/>
        </w:tabs>
        <w:ind w:left="2940" w:hanging="420"/>
      </w:pPr>
    </w:lvl>
    <w:lvl w:ilvl="7" w:tplc="4C943180" w:tentative="1">
      <w:start w:val="1"/>
      <w:numFmt w:val="lowerLetter"/>
      <w:lvlText w:val="%8)"/>
      <w:lvlJc w:val="left"/>
      <w:pPr>
        <w:tabs>
          <w:tab w:val="num" w:pos="3360"/>
        </w:tabs>
        <w:ind w:left="3360" w:hanging="420"/>
      </w:pPr>
    </w:lvl>
    <w:lvl w:ilvl="8" w:tplc="55342A00"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ED6CD2EC">
      <w:start w:val="1"/>
      <w:numFmt w:val="decimal"/>
      <w:lvlText w:val="%1．"/>
      <w:lvlJc w:val="left"/>
      <w:pPr>
        <w:tabs>
          <w:tab w:val="num" w:pos="360"/>
        </w:tabs>
        <w:ind w:left="360" w:hanging="360"/>
      </w:pPr>
      <w:rPr>
        <w:rFonts w:hint="eastAsia"/>
      </w:rPr>
    </w:lvl>
    <w:lvl w:ilvl="1" w:tplc="30548BB2" w:tentative="1">
      <w:start w:val="1"/>
      <w:numFmt w:val="lowerLetter"/>
      <w:lvlText w:val="%2)"/>
      <w:lvlJc w:val="left"/>
      <w:pPr>
        <w:tabs>
          <w:tab w:val="num" w:pos="840"/>
        </w:tabs>
        <w:ind w:left="840" w:hanging="420"/>
      </w:pPr>
    </w:lvl>
    <w:lvl w:ilvl="2" w:tplc="9F16983C" w:tentative="1">
      <w:start w:val="1"/>
      <w:numFmt w:val="lowerRoman"/>
      <w:lvlText w:val="%3."/>
      <w:lvlJc w:val="right"/>
      <w:pPr>
        <w:tabs>
          <w:tab w:val="num" w:pos="1260"/>
        </w:tabs>
        <w:ind w:left="1260" w:hanging="420"/>
      </w:pPr>
    </w:lvl>
    <w:lvl w:ilvl="3" w:tplc="B1580A06" w:tentative="1">
      <w:start w:val="1"/>
      <w:numFmt w:val="decimal"/>
      <w:lvlText w:val="%4."/>
      <w:lvlJc w:val="left"/>
      <w:pPr>
        <w:tabs>
          <w:tab w:val="num" w:pos="1680"/>
        </w:tabs>
        <w:ind w:left="1680" w:hanging="420"/>
      </w:pPr>
    </w:lvl>
    <w:lvl w:ilvl="4" w:tplc="E746FD7C" w:tentative="1">
      <w:start w:val="1"/>
      <w:numFmt w:val="lowerLetter"/>
      <w:lvlText w:val="%5)"/>
      <w:lvlJc w:val="left"/>
      <w:pPr>
        <w:tabs>
          <w:tab w:val="num" w:pos="2100"/>
        </w:tabs>
        <w:ind w:left="2100" w:hanging="420"/>
      </w:pPr>
    </w:lvl>
    <w:lvl w:ilvl="5" w:tplc="0EA0692A" w:tentative="1">
      <w:start w:val="1"/>
      <w:numFmt w:val="lowerRoman"/>
      <w:lvlText w:val="%6."/>
      <w:lvlJc w:val="right"/>
      <w:pPr>
        <w:tabs>
          <w:tab w:val="num" w:pos="2520"/>
        </w:tabs>
        <w:ind w:left="2520" w:hanging="420"/>
      </w:pPr>
    </w:lvl>
    <w:lvl w:ilvl="6" w:tplc="E5ACB6B6" w:tentative="1">
      <w:start w:val="1"/>
      <w:numFmt w:val="decimal"/>
      <w:lvlText w:val="%7."/>
      <w:lvlJc w:val="left"/>
      <w:pPr>
        <w:tabs>
          <w:tab w:val="num" w:pos="2940"/>
        </w:tabs>
        <w:ind w:left="2940" w:hanging="420"/>
      </w:pPr>
    </w:lvl>
    <w:lvl w:ilvl="7" w:tplc="E21A9B4A" w:tentative="1">
      <w:start w:val="1"/>
      <w:numFmt w:val="lowerLetter"/>
      <w:lvlText w:val="%8)"/>
      <w:lvlJc w:val="left"/>
      <w:pPr>
        <w:tabs>
          <w:tab w:val="num" w:pos="3360"/>
        </w:tabs>
        <w:ind w:left="3360" w:hanging="420"/>
      </w:pPr>
    </w:lvl>
    <w:lvl w:ilvl="8" w:tplc="E42E601A"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BB5666EC">
      <w:start w:val="1"/>
      <w:numFmt w:val="decimalEnclosedCircle"/>
      <w:lvlText w:val="%1"/>
      <w:lvlJc w:val="left"/>
      <w:pPr>
        <w:tabs>
          <w:tab w:val="num" w:pos="360"/>
        </w:tabs>
        <w:ind w:left="360" w:hanging="360"/>
      </w:pPr>
      <w:rPr>
        <w:rFonts w:hint="eastAsia"/>
      </w:rPr>
    </w:lvl>
    <w:lvl w:ilvl="1" w:tplc="FE4C669E" w:tentative="1">
      <w:start w:val="1"/>
      <w:numFmt w:val="lowerLetter"/>
      <w:lvlText w:val="%2)"/>
      <w:lvlJc w:val="left"/>
      <w:pPr>
        <w:tabs>
          <w:tab w:val="num" w:pos="840"/>
        </w:tabs>
        <w:ind w:left="840" w:hanging="420"/>
      </w:pPr>
    </w:lvl>
    <w:lvl w:ilvl="2" w:tplc="252A32AE" w:tentative="1">
      <w:start w:val="1"/>
      <w:numFmt w:val="lowerRoman"/>
      <w:lvlText w:val="%3."/>
      <w:lvlJc w:val="right"/>
      <w:pPr>
        <w:tabs>
          <w:tab w:val="num" w:pos="1260"/>
        </w:tabs>
        <w:ind w:left="1260" w:hanging="420"/>
      </w:pPr>
    </w:lvl>
    <w:lvl w:ilvl="3" w:tplc="CC36BF86" w:tentative="1">
      <w:start w:val="1"/>
      <w:numFmt w:val="decimal"/>
      <w:lvlText w:val="%4."/>
      <w:lvlJc w:val="left"/>
      <w:pPr>
        <w:tabs>
          <w:tab w:val="num" w:pos="1680"/>
        </w:tabs>
        <w:ind w:left="1680" w:hanging="420"/>
      </w:pPr>
    </w:lvl>
    <w:lvl w:ilvl="4" w:tplc="13F600D0" w:tentative="1">
      <w:start w:val="1"/>
      <w:numFmt w:val="lowerLetter"/>
      <w:lvlText w:val="%5)"/>
      <w:lvlJc w:val="left"/>
      <w:pPr>
        <w:tabs>
          <w:tab w:val="num" w:pos="2100"/>
        </w:tabs>
        <w:ind w:left="2100" w:hanging="420"/>
      </w:pPr>
    </w:lvl>
    <w:lvl w:ilvl="5" w:tplc="95A0A298" w:tentative="1">
      <w:start w:val="1"/>
      <w:numFmt w:val="lowerRoman"/>
      <w:lvlText w:val="%6."/>
      <w:lvlJc w:val="right"/>
      <w:pPr>
        <w:tabs>
          <w:tab w:val="num" w:pos="2520"/>
        </w:tabs>
        <w:ind w:left="2520" w:hanging="420"/>
      </w:pPr>
    </w:lvl>
    <w:lvl w:ilvl="6" w:tplc="459A9A1A" w:tentative="1">
      <w:start w:val="1"/>
      <w:numFmt w:val="decimal"/>
      <w:lvlText w:val="%7."/>
      <w:lvlJc w:val="left"/>
      <w:pPr>
        <w:tabs>
          <w:tab w:val="num" w:pos="2940"/>
        </w:tabs>
        <w:ind w:left="2940" w:hanging="420"/>
      </w:pPr>
    </w:lvl>
    <w:lvl w:ilvl="7" w:tplc="5DAC0CB6" w:tentative="1">
      <w:start w:val="1"/>
      <w:numFmt w:val="lowerLetter"/>
      <w:lvlText w:val="%8)"/>
      <w:lvlJc w:val="left"/>
      <w:pPr>
        <w:tabs>
          <w:tab w:val="num" w:pos="3360"/>
        </w:tabs>
        <w:ind w:left="3360" w:hanging="420"/>
      </w:pPr>
    </w:lvl>
    <w:lvl w:ilvl="8" w:tplc="2178721A"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254C2AF0">
      <w:start w:val="15"/>
      <w:numFmt w:val="decimal"/>
      <w:lvlText w:val="%1．"/>
      <w:lvlJc w:val="left"/>
      <w:pPr>
        <w:tabs>
          <w:tab w:val="num" w:pos="420"/>
        </w:tabs>
        <w:ind w:left="420" w:hanging="420"/>
      </w:pPr>
      <w:rPr>
        <w:rFonts w:hint="default"/>
      </w:rPr>
    </w:lvl>
    <w:lvl w:ilvl="1" w:tplc="BBAADB62" w:tentative="1">
      <w:start w:val="1"/>
      <w:numFmt w:val="lowerLetter"/>
      <w:lvlText w:val="%2)"/>
      <w:lvlJc w:val="left"/>
      <w:pPr>
        <w:tabs>
          <w:tab w:val="num" w:pos="840"/>
        </w:tabs>
        <w:ind w:left="840" w:hanging="420"/>
      </w:pPr>
    </w:lvl>
    <w:lvl w:ilvl="2" w:tplc="F4E4906E" w:tentative="1">
      <w:start w:val="1"/>
      <w:numFmt w:val="lowerRoman"/>
      <w:lvlText w:val="%3."/>
      <w:lvlJc w:val="right"/>
      <w:pPr>
        <w:tabs>
          <w:tab w:val="num" w:pos="1260"/>
        </w:tabs>
        <w:ind w:left="1260" w:hanging="420"/>
      </w:pPr>
    </w:lvl>
    <w:lvl w:ilvl="3" w:tplc="42CCFE64" w:tentative="1">
      <w:start w:val="1"/>
      <w:numFmt w:val="decimal"/>
      <w:lvlText w:val="%4."/>
      <w:lvlJc w:val="left"/>
      <w:pPr>
        <w:tabs>
          <w:tab w:val="num" w:pos="1680"/>
        </w:tabs>
        <w:ind w:left="1680" w:hanging="420"/>
      </w:pPr>
    </w:lvl>
    <w:lvl w:ilvl="4" w:tplc="D18ED564" w:tentative="1">
      <w:start w:val="1"/>
      <w:numFmt w:val="lowerLetter"/>
      <w:lvlText w:val="%5)"/>
      <w:lvlJc w:val="left"/>
      <w:pPr>
        <w:tabs>
          <w:tab w:val="num" w:pos="2100"/>
        </w:tabs>
        <w:ind w:left="2100" w:hanging="420"/>
      </w:pPr>
    </w:lvl>
    <w:lvl w:ilvl="5" w:tplc="F7C859DC" w:tentative="1">
      <w:start w:val="1"/>
      <w:numFmt w:val="lowerRoman"/>
      <w:lvlText w:val="%6."/>
      <w:lvlJc w:val="right"/>
      <w:pPr>
        <w:tabs>
          <w:tab w:val="num" w:pos="2520"/>
        </w:tabs>
        <w:ind w:left="2520" w:hanging="420"/>
      </w:pPr>
    </w:lvl>
    <w:lvl w:ilvl="6" w:tplc="D40C51EC" w:tentative="1">
      <w:start w:val="1"/>
      <w:numFmt w:val="decimal"/>
      <w:lvlText w:val="%7."/>
      <w:lvlJc w:val="left"/>
      <w:pPr>
        <w:tabs>
          <w:tab w:val="num" w:pos="2940"/>
        </w:tabs>
        <w:ind w:left="2940" w:hanging="420"/>
      </w:pPr>
    </w:lvl>
    <w:lvl w:ilvl="7" w:tplc="303CDFF2" w:tentative="1">
      <w:start w:val="1"/>
      <w:numFmt w:val="lowerLetter"/>
      <w:lvlText w:val="%8)"/>
      <w:lvlJc w:val="left"/>
      <w:pPr>
        <w:tabs>
          <w:tab w:val="num" w:pos="3360"/>
        </w:tabs>
        <w:ind w:left="3360" w:hanging="420"/>
      </w:pPr>
    </w:lvl>
    <w:lvl w:ilvl="8" w:tplc="E84A0DC8"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836061C2">
      <w:start w:val="1"/>
      <w:numFmt w:val="decimal"/>
      <w:lvlText w:val="(%1)"/>
      <w:lvlJc w:val="left"/>
      <w:pPr>
        <w:tabs>
          <w:tab w:val="num" w:pos="360"/>
        </w:tabs>
        <w:ind w:left="360" w:hanging="360"/>
      </w:pPr>
      <w:rPr>
        <w:rFonts w:hint="default"/>
      </w:rPr>
    </w:lvl>
    <w:lvl w:ilvl="1" w:tplc="D2549A7E" w:tentative="1">
      <w:start w:val="1"/>
      <w:numFmt w:val="lowerLetter"/>
      <w:lvlText w:val="%2)"/>
      <w:lvlJc w:val="left"/>
      <w:pPr>
        <w:tabs>
          <w:tab w:val="num" w:pos="840"/>
        </w:tabs>
        <w:ind w:left="840" w:hanging="420"/>
      </w:pPr>
    </w:lvl>
    <w:lvl w:ilvl="2" w:tplc="7A82489C" w:tentative="1">
      <w:start w:val="1"/>
      <w:numFmt w:val="lowerRoman"/>
      <w:lvlText w:val="%3."/>
      <w:lvlJc w:val="right"/>
      <w:pPr>
        <w:tabs>
          <w:tab w:val="num" w:pos="1260"/>
        </w:tabs>
        <w:ind w:left="1260" w:hanging="420"/>
      </w:pPr>
    </w:lvl>
    <w:lvl w:ilvl="3" w:tplc="15723274" w:tentative="1">
      <w:start w:val="1"/>
      <w:numFmt w:val="decimal"/>
      <w:lvlText w:val="%4."/>
      <w:lvlJc w:val="left"/>
      <w:pPr>
        <w:tabs>
          <w:tab w:val="num" w:pos="1680"/>
        </w:tabs>
        <w:ind w:left="1680" w:hanging="420"/>
      </w:pPr>
    </w:lvl>
    <w:lvl w:ilvl="4" w:tplc="DCE6E886" w:tentative="1">
      <w:start w:val="1"/>
      <w:numFmt w:val="lowerLetter"/>
      <w:lvlText w:val="%5)"/>
      <w:lvlJc w:val="left"/>
      <w:pPr>
        <w:tabs>
          <w:tab w:val="num" w:pos="2100"/>
        </w:tabs>
        <w:ind w:left="2100" w:hanging="420"/>
      </w:pPr>
    </w:lvl>
    <w:lvl w:ilvl="5" w:tplc="DEECC7EE" w:tentative="1">
      <w:start w:val="1"/>
      <w:numFmt w:val="lowerRoman"/>
      <w:lvlText w:val="%6."/>
      <w:lvlJc w:val="right"/>
      <w:pPr>
        <w:tabs>
          <w:tab w:val="num" w:pos="2520"/>
        </w:tabs>
        <w:ind w:left="2520" w:hanging="420"/>
      </w:pPr>
    </w:lvl>
    <w:lvl w:ilvl="6" w:tplc="6E0422CC" w:tentative="1">
      <w:start w:val="1"/>
      <w:numFmt w:val="decimal"/>
      <w:lvlText w:val="%7."/>
      <w:lvlJc w:val="left"/>
      <w:pPr>
        <w:tabs>
          <w:tab w:val="num" w:pos="2940"/>
        </w:tabs>
        <w:ind w:left="2940" w:hanging="420"/>
      </w:pPr>
    </w:lvl>
    <w:lvl w:ilvl="7" w:tplc="317CEF9C" w:tentative="1">
      <w:start w:val="1"/>
      <w:numFmt w:val="lowerLetter"/>
      <w:lvlText w:val="%8)"/>
      <w:lvlJc w:val="left"/>
      <w:pPr>
        <w:tabs>
          <w:tab w:val="num" w:pos="3360"/>
        </w:tabs>
        <w:ind w:left="3360" w:hanging="420"/>
      </w:pPr>
    </w:lvl>
    <w:lvl w:ilvl="8" w:tplc="BC327C3E"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C06A4BA2">
      <w:start w:val="1"/>
      <w:numFmt w:val="decimal"/>
      <w:lvlText w:val="(%1)"/>
      <w:lvlJc w:val="left"/>
      <w:pPr>
        <w:tabs>
          <w:tab w:val="num" w:pos="360"/>
        </w:tabs>
        <w:ind w:left="360" w:hanging="360"/>
      </w:pPr>
      <w:rPr>
        <w:rFonts w:hint="eastAsia"/>
      </w:rPr>
    </w:lvl>
    <w:lvl w:ilvl="1" w:tplc="D64EEC9E" w:tentative="1">
      <w:start w:val="1"/>
      <w:numFmt w:val="lowerLetter"/>
      <w:lvlText w:val="%2)"/>
      <w:lvlJc w:val="left"/>
      <w:pPr>
        <w:tabs>
          <w:tab w:val="num" w:pos="840"/>
        </w:tabs>
        <w:ind w:left="840" w:hanging="420"/>
      </w:pPr>
    </w:lvl>
    <w:lvl w:ilvl="2" w:tplc="18DADF4C" w:tentative="1">
      <w:start w:val="1"/>
      <w:numFmt w:val="lowerRoman"/>
      <w:lvlText w:val="%3."/>
      <w:lvlJc w:val="right"/>
      <w:pPr>
        <w:tabs>
          <w:tab w:val="num" w:pos="1260"/>
        </w:tabs>
        <w:ind w:left="1260" w:hanging="420"/>
      </w:pPr>
    </w:lvl>
    <w:lvl w:ilvl="3" w:tplc="F52C2B84" w:tentative="1">
      <w:start w:val="1"/>
      <w:numFmt w:val="decimal"/>
      <w:lvlText w:val="%4."/>
      <w:lvlJc w:val="left"/>
      <w:pPr>
        <w:tabs>
          <w:tab w:val="num" w:pos="1680"/>
        </w:tabs>
        <w:ind w:left="1680" w:hanging="420"/>
      </w:pPr>
    </w:lvl>
    <w:lvl w:ilvl="4" w:tplc="AD703738" w:tentative="1">
      <w:start w:val="1"/>
      <w:numFmt w:val="lowerLetter"/>
      <w:lvlText w:val="%5)"/>
      <w:lvlJc w:val="left"/>
      <w:pPr>
        <w:tabs>
          <w:tab w:val="num" w:pos="2100"/>
        </w:tabs>
        <w:ind w:left="2100" w:hanging="420"/>
      </w:pPr>
    </w:lvl>
    <w:lvl w:ilvl="5" w:tplc="D31C878C" w:tentative="1">
      <w:start w:val="1"/>
      <w:numFmt w:val="lowerRoman"/>
      <w:lvlText w:val="%6."/>
      <w:lvlJc w:val="right"/>
      <w:pPr>
        <w:tabs>
          <w:tab w:val="num" w:pos="2520"/>
        </w:tabs>
        <w:ind w:left="2520" w:hanging="420"/>
      </w:pPr>
    </w:lvl>
    <w:lvl w:ilvl="6" w:tplc="925A10EA" w:tentative="1">
      <w:start w:val="1"/>
      <w:numFmt w:val="decimal"/>
      <w:lvlText w:val="%7."/>
      <w:lvlJc w:val="left"/>
      <w:pPr>
        <w:tabs>
          <w:tab w:val="num" w:pos="2940"/>
        </w:tabs>
        <w:ind w:left="2940" w:hanging="420"/>
      </w:pPr>
    </w:lvl>
    <w:lvl w:ilvl="7" w:tplc="5D40EC24" w:tentative="1">
      <w:start w:val="1"/>
      <w:numFmt w:val="lowerLetter"/>
      <w:lvlText w:val="%8)"/>
      <w:lvlJc w:val="left"/>
      <w:pPr>
        <w:tabs>
          <w:tab w:val="num" w:pos="3360"/>
        </w:tabs>
        <w:ind w:left="3360" w:hanging="420"/>
      </w:pPr>
    </w:lvl>
    <w:lvl w:ilvl="8" w:tplc="D95C2D1C"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E3F84FE6">
      <w:start w:val="15"/>
      <w:numFmt w:val="decimal"/>
      <w:lvlText w:val="(%1)"/>
      <w:lvlJc w:val="left"/>
      <w:pPr>
        <w:tabs>
          <w:tab w:val="num" w:pos="570"/>
        </w:tabs>
        <w:ind w:left="570" w:hanging="570"/>
      </w:pPr>
      <w:rPr>
        <w:rFonts w:hint="default"/>
      </w:rPr>
    </w:lvl>
    <w:lvl w:ilvl="1" w:tplc="8154098C" w:tentative="1">
      <w:start w:val="1"/>
      <w:numFmt w:val="lowerLetter"/>
      <w:lvlText w:val="%2)"/>
      <w:lvlJc w:val="left"/>
      <w:pPr>
        <w:tabs>
          <w:tab w:val="num" w:pos="840"/>
        </w:tabs>
        <w:ind w:left="840" w:hanging="420"/>
      </w:pPr>
    </w:lvl>
    <w:lvl w:ilvl="2" w:tplc="B6960B04" w:tentative="1">
      <w:start w:val="1"/>
      <w:numFmt w:val="lowerRoman"/>
      <w:lvlText w:val="%3."/>
      <w:lvlJc w:val="right"/>
      <w:pPr>
        <w:tabs>
          <w:tab w:val="num" w:pos="1260"/>
        </w:tabs>
        <w:ind w:left="1260" w:hanging="420"/>
      </w:pPr>
    </w:lvl>
    <w:lvl w:ilvl="3" w:tplc="D3F29586" w:tentative="1">
      <w:start w:val="1"/>
      <w:numFmt w:val="decimal"/>
      <w:lvlText w:val="%4."/>
      <w:lvlJc w:val="left"/>
      <w:pPr>
        <w:tabs>
          <w:tab w:val="num" w:pos="1680"/>
        </w:tabs>
        <w:ind w:left="1680" w:hanging="420"/>
      </w:pPr>
    </w:lvl>
    <w:lvl w:ilvl="4" w:tplc="BCB89370" w:tentative="1">
      <w:start w:val="1"/>
      <w:numFmt w:val="lowerLetter"/>
      <w:lvlText w:val="%5)"/>
      <w:lvlJc w:val="left"/>
      <w:pPr>
        <w:tabs>
          <w:tab w:val="num" w:pos="2100"/>
        </w:tabs>
        <w:ind w:left="2100" w:hanging="420"/>
      </w:pPr>
    </w:lvl>
    <w:lvl w:ilvl="5" w:tplc="C24A2C00" w:tentative="1">
      <w:start w:val="1"/>
      <w:numFmt w:val="lowerRoman"/>
      <w:lvlText w:val="%6."/>
      <w:lvlJc w:val="right"/>
      <w:pPr>
        <w:tabs>
          <w:tab w:val="num" w:pos="2520"/>
        </w:tabs>
        <w:ind w:left="2520" w:hanging="420"/>
      </w:pPr>
    </w:lvl>
    <w:lvl w:ilvl="6" w:tplc="831AEFA0" w:tentative="1">
      <w:start w:val="1"/>
      <w:numFmt w:val="decimal"/>
      <w:lvlText w:val="%7."/>
      <w:lvlJc w:val="left"/>
      <w:pPr>
        <w:tabs>
          <w:tab w:val="num" w:pos="2940"/>
        </w:tabs>
        <w:ind w:left="2940" w:hanging="420"/>
      </w:pPr>
    </w:lvl>
    <w:lvl w:ilvl="7" w:tplc="6C4652C0" w:tentative="1">
      <w:start w:val="1"/>
      <w:numFmt w:val="lowerLetter"/>
      <w:lvlText w:val="%8)"/>
      <w:lvlJc w:val="left"/>
      <w:pPr>
        <w:tabs>
          <w:tab w:val="num" w:pos="3360"/>
        </w:tabs>
        <w:ind w:left="3360" w:hanging="420"/>
      </w:pPr>
    </w:lvl>
    <w:lvl w:ilvl="8" w:tplc="F79013A4"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4998DF5C">
      <w:start w:val="1"/>
      <w:numFmt w:val="japaneseCounting"/>
      <w:lvlText w:val="%1、"/>
      <w:lvlJc w:val="left"/>
      <w:pPr>
        <w:tabs>
          <w:tab w:val="num" w:pos="465"/>
        </w:tabs>
        <w:ind w:left="465" w:hanging="465"/>
      </w:pPr>
      <w:rPr>
        <w:rFonts w:hint="default"/>
      </w:rPr>
    </w:lvl>
    <w:lvl w:ilvl="1" w:tplc="864C8C64" w:tentative="1">
      <w:start w:val="1"/>
      <w:numFmt w:val="lowerLetter"/>
      <w:lvlText w:val="%2)"/>
      <w:lvlJc w:val="left"/>
      <w:pPr>
        <w:tabs>
          <w:tab w:val="num" w:pos="840"/>
        </w:tabs>
        <w:ind w:left="840" w:hanging="420"/>
      </w:pPr>
    </w:lvl>
    <w:lvl w:ilvl="2" w:tplc="57B4F00E" w:tentative="1">
      <w:start w:val="1"/>
      <w:numFmt w:val="lowerRoman"/>
      <w:lvlText w:val="%3."/>
      <w:lvlJc w:val="right"/>
      <w:pPr>
        <w:tabs>
          <w:tab w:val="num" w:pos="1260"/>
        </w:tabs>
        <w:ind w:left="1260" w:hanging="420"/>
      </w:pPr>
    </w:lvl>
    <w:lvl w:ilvl="3" w:tplc="CE6827C4" w:tentative="1">
      <w:start w:val="1"/>
      <w:numFmt w:val="decimal"/>
      <w:lvlText w:val="%4."/>
      <w:lvlJc w:val="left"/>
      <w:pPr>
        <w:tabs>
          <w:tab w:val="num" w:pos="1680"/>
        </w:tabs>
        <w:ind w:left="1680" w:hanging="420"/>
      </w:pPr>
    </w:lvl>
    <w:lvl w:ilvl="4" w:tplc="1744EA10" w:tentative="1">
      <w:start w:val="1"/>
      <w:numFmt w:val="lowerLetter"/>
      <w:lvlText w:val="%5)"/>
      <w:lvlJc w:val="left"/>
      <w:pPr>
        <w:tabs>
          <w:tab w:val="num" w:pos="2100"/>
        </w:tabs>
        <w:ind w:left="2100" w:hanging="420"/>
      </w:pPr>
    </w:lvl>
    <w:lvl w:ilvl="5" w:tplc="13286254" w:tentative="1">
      <w:start w:val="1"/>
      <w:numFmt w:val="lowerRoman"/>
      <w:lvlText w:val="%6."/>
      <w:lvlJc w:val="right"/>
      <w:pPr>
        <w:tabs>
          <w:tab w:val="num" w:pos="2520"/>
        </w:tabs>
        <w:ind w:left="2520" w:hanging="420"/>
      </w:pPr>
    </w:lvl>
    <w:lvl w:ilvl="6" w:tplc="976445BE" w:tentative="1">
      <w:start w:val="1"/>
      <w:numFmt w:val="decimal"/>
      <w:lvlText w:val="%7."/>
      <w:lvlJc w:val="left"/>
      <w:pPr>
        <w:tabs>
          <w:tab w:val="num" w:pos="2940"/>
        </w:tabs>
        <w:ind w:left="2940" w:hanging="420"/>
      </w:pPr>
    </w:lvl>
    <w:lvl w:ilvl="7" w:tplc="D99CE3D8" w:tentative="1">
      <w:start w:val="1"/>
      <w:numFmt w:val="lowerLetter"/>
      <w:lvlText w:val="%8)"/>
      <w:lvlJc w:val="left"/>
      <w:pPr>
        <w:tabs>
          <w:tab w:val="num" w:pos="3360"/>
        </w:tabs>
        <w:ind w:left="3360" w:hanging="420"/>
      </w:pPr>
    </w:lvl>
    <w:lvl w:ilvl="8" w:tplc="98BA9016"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E2E4D82A">
      <w:start w:val="2"/>
      <w:numFmt w:val="japaneseCounting"/>
      <w:lvlText w:val="%1、"/>
      <w:lvlJc w:val="left"/>
      <w:pPr>
        <w:tabs>
          <w:tab w:val="num" w:pos="420"/>
        </w:tabs>
        <w:ind w:left="420" w:hanging="420"/>
      </w:pPr>
      <w:rPr>
        <w:rFonts w:hint="default"/>
      </w:rPr>
    </w:lvl>
    <w:lvl w:ilvl="1" w:tplc="565A2032" w:tentative="1">
      <w:start w:val="1"/>
      <w:numFmt w:val="lowerLetter"/>
      <w:lvlText w:val="%2)"/>
      <w:lvlJc w:val="left"/>
      <w:pPr>
        <w:tabs>
          <w:tab w:val="num" w:pos="840"/>
        </w:tabs>
        <w:ind w:left="840" w:hanging="420"/>
      </w:pPr>
    </w:lvl>
    <w:lvl w:ilvl="2" w:tplc="69545376" w:tentative="1">
      <w:start w:val="1"/>
      <w:numFmt w:val="lowerRoman"/>
      <w:lvlText w:val="%3."/>
      <w:lvlJc w:val="right"/>
      <w:pPr>
        <w:tabs>
          <w:tab w:val="num" w:pos="1260"/>
        </w:tabs>
        <w:ind w:left="1260" w:hanging="420"/>
      </w:pPr>
    </w:lvl>
    <w:lvl w:ilvl="3" w:tplc="32961E02" w:tentative="1">
      <w:start w:val="1"/>
      <w:numFmt w:val="decimal"/>
      <w:lvlText w:val="%4."/>
      <w:lvlJc w:val="left"/>
      <w:pPr>
        <w:tabs>
          <w:tab w:val="num" w:pos="1680"/>
        </w:tabs>
        <w:ind w:left="1680" w:hanging="420"/>
      </w:pPr>
    </w:lvl>
    <w:lvl w:ilvl="4" w:tplc="98E2A5D2" w:tentative="1">
      <w:start w:val="1"/>
      <w:numFmt w:val="lowerLetter"/>
      <w:lvlText w:val="%5)"/>
      <w:lvlJc w:val="left"/>
      <w:pPr>
        <w:tabs>
          <w:tab w:val="num" w:pos="2100"/>
        </w:tabs>
        <w:ind w:left="2100" w:hanging="420"/>
      </w:pPr>
    </w:lvl>
    <w:lvl w:ilvl="5" w:tplc="E27C4212" w:tentative="1">
      <w:start w:val="1"/>
      <w:numFmt w:val="lowerRoman"/>
      <w:lvlText w:val="%6."/>
      <w:lvlJc w:val="right"/>
      <w:pPr>
        <w:tabs>
          <w:tab w:val="num" w:pos="2520"/>
        </w:tabs>
        <w:ind w:left="2520" w:hanging="420"/>
      </w:pPr>
    </w:lvl>
    <w:lvl w:ilvl="6" w:tplc="F9A033BE" w:tentative="1">
      <w:start w:val="1"/>
      <w:numFmt w:val="decimal"/>
      <w:lvlText w:val="%7."/>
      <w:lvlJc w:val="left"/>
      <w:pPr>
        <w:tabs>
          <w:tab w:val="num" w:pos="2940"/>
        </w:tabs>
        <w:ind w:left="2940" w:hanging="420"/>
      </w:pPr>
    </w:lvl>
    <w:lvl w:ilvl="7" w:tplc="71DC6442" w:tentative="1">
      <w:start w:val="1"/>
      <w:numFmt w:val="lowerLetter"/>
      <w:lvlText w:val="%8)"/>
      <w:lvlJc w:val="left"/>
      <w:pPr>
        <w:tabs>
          <w:tab w:val="num" w:pos="3360"/>
        </w:tabs>
        <w:ind w:left="3360" w:hanging="420"/>
      </w:pPr>
    </w:lvl>
    <w:lvl w:ilvl="8" w:tplc="A5B22E8C"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9FA2825A">
      <w:start w:val="1"/>
      <w:numFmt w:val="upperRoman"/>
      <w:lvlText w:val="（%1）"/>
      <w:lvlJc w:val="left"/>
      <w:pPr>
        <w:tabs>
          <w:tab w:val="num" w:pos="720"/>
        </w:tabs>
        <w:ind w:left="720" w:hanging="720"/>
      </w:pPr>
      <w:rPr>
        <w:rFonts w:ascii="Times New Roman" w:eastAsia="Times New Roman" w:hAnsi="Times New Roman" w:cs="Times New Roman"/>
      </w:rPr>
    </w:lvl>
    <w:lvl w:ilvl="1" w:tplc="41E417F8" w:tentative="1">
      <w:start w:val="1"/>
      <w:numFmt w:val="lowerLetter"/>
      <w:lvlText w:val="%2)"/>
      <w:lvlJc w:val="left"/>
      <w:pPr>
        <w:tabs>
          <w:tab w:val="num" w:pos="840"/>
        </w:tabs>
        <w:ind w:left="840" w:hanging="420"/>
      </w:pPr>
    </w:lvl>
    <w:lvl w:ilvl="2" w:tplc="E07A5D84" w:tentative="1">
      <w:start w:val="1"/>
      <w:numFmt w:val="lowerRoman"/>
      <w:lvlText w:val="%3."/>
      <w:lvlJc w:val="right"/>
      <w:pPr>
        <w:tabs>
          <w:tab w:val="num" w:pos="1260"/>
        </w:tabs>
        <w:ind w:left="1260" w:hanging="420"/>
      </w:pPr>
    </w:lvl>
    <w:lvl w:ilvl="3" w:tplc="17EC22C4" w:tentative="1">
      <w:start w:val="1"/>
      <w:numFmt w:val="decimal"/>
      <w:lvlText w:val="%4."/>
      <w:lvlJc w:val="left"/>
      <w:pPr>
        <w:tabs>
          <w:tab w:val="num" w:pos="1680"/>
        </w:tabs>
        <w:ind w:left="1680" w:hanging="420"/>
      </w:pPr>
    </w:lvl>
    <w:lvl w:ilvl="4" w:tplc="FC1EC7EA" w:tentative="1">
      <w:start w:val="1"/>
      <w:numFmt w:val="lowerLetter"/>
      <w:lvlText w:val="%5)"/>
      <w:lvlJc w:val="left"/>
      <w:pPr>
        <w:tabs>
          <w:tab w:val="num" w:pos="2100"/>
        </w:tabs>
        <w:ind w:left="2100" w:hanging="420"/>
      </w:pPr>
    </w:lvl>
    <w:lvl w:ilvl="5" w:tplc="EDD22456" w:tentative="1">
      <w:start w:val="1"/>
      <w:numFmt w:val="lowerRoman"/>
      <w:lvlText w:val="%6."/>
      <w:lvlJc w:val="right"/>
      <w:pPr>
        <w:tabs>
          <w:tab w:val="num" w:pos="2520"/>
        </w:tabs>
        <w:ind w:left="2520" w:hanging="420"/>
      </w:pPr>
    </w:lvl>
    <w:lvl w:ilvl="6" w:tplc="7EE2391E" w:tentative="1">
      <w:start w:val="1"/>
      <w:numFmt w:val="decimal"/>
      <w:lvlText w:val="%7."/>
      <w:lvlJc w:val="left"/>
      <w:pPr>
        <w:tabs>
          <w:tab w:val="num" w:pos="2940"/>
        </w:tabs>
        <w:ind w:left="2940" w:hanging="420"/>
      </w:pPr>
    </w:lvl>
    <w:lvl w:ilvl="7" w:tplc="B7D4CC08" w:tentative="1">
      <w:start w:val="1"/>
      <w:numFmt w:val="lowerLetter"/>
      <w:lvlText w:val="%8)"/>
      <w:lvlJc w:val="left"/>
      <w:pPr>
        <w:tabs>
          <w:tab w:val="num" w:pos="3360"/>
        </w:tabs>
        <w:ind w:left="3360" w:hanging="420"/>
      </w:pPr>
    </w:lvl>
    <w:lvl w:ilvl="8" w:tplc="C382001C"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8AEE67CA">
      <w:start w:val="1"/>
      <w:numFmt w:val="decimal"/>
      <w:lvlText w:val="%1."/>
      <w:lvlJc w:val="left"/>
      <w:pPr>
        <w:tabs>
          <w:tab w:val="num" w:pos="420"/>
        </w:tabs>
        <w:ind w:left="420" w:hanging="420"/>
      </w:pPr>
    </w:lvl>
    <w:lvl w:ilvl="1" w:tplc="14009FE4">
      <w:start w:val="1"/>
      <w:numFmt w:val="decimal"/>
      <w:lvlText w:val="（%2）"/>
      <w:lvlJc w:val="left"/>
      <w:pPr>
        <w:tabs>
          <w:tab w:val="num" w:pos="1140"/>
        </w:tabs>
        <w:ind w:left="1140" w:hanging="720"/>
      </w:pPr>
      <w:rPr>
        <w:rFonts w:hint="default"/>
      </w:rPr>
    </w:lvl>
    <w:lvl w:ilvl="2" w:tplc="66369D7E" w:tentative="1">
      <w:start w:val="1"/>
      <w:numFmt w:val="lowerRoman"/>
      <w:lvlText w:val="%3."/>
      <w:lvlJc w:val="right"/>
      <w:pPr>
        <w:tabs>
          <w:tab w:val="num" w:pos="1260"/>
        </w:tabs>
        <w:ind w:left="1260" w:hanging="420"/>
      </w:pPr>
    </w:lvl>
    <w:lvl w:ilvl="3" w:tplc="83C0FB1A" w:tentative="1">
      <w:start w:val="1"/>
      <w:numFmt w:val="decimal"/>
      <w:lvlText w:val="%4."/>
      <w:lvlJc w:val="left"/>
      <w:pPr>
        <w:tabs>
          <w:tab w:val="num" w:pos="1680"/>
        </w:tabs>
        <w:ind w:left="1680" w:hanging="420"/>
      </w:pPr>
    </w:lvl>
    <w:lvl w:ilvl="4" w:tplc="AFE0CF9C" w:tentative="1">
      <w:start w:val="1"/>
      <w:numFmt w:val="lowerLetter"/>
      <w:lvlText w:val="%5)"/>
      <w:lvlJc w:val="left"/>
      <w:pPr>
        <w:tabs>
          <w:tab w:val="num" w:pos="2100"/>
        </w:tabs>
        <w:ind w:left="2100" w:hanging="420"/>
      </w:pPr>
    </w:lvl>
    <w:lvl w:ilvl="5" w:tplc="089826AC" w:tentative="1">
      <w:start w:val="1"/>
      <w:numFmt w:val="lowerRoman"/>
      <w:lvlText w:val="%6."/>
      <w:lvlJc w:val="right"/>
      <w:pPr>
        <w:tabs>
          <w:tab w:val="num" w:pos="2520"/>
        </w:tabs>
        <w:ind w:left="2520" w:hanging="420"/>
      </w:pPr>
    </w:lvl>
    <w:lvl w:ilvl="6" w:tplc="F3F6A5BE" w:tentative="1">
      <w:start w:val="1"/>
      <w:numFmt w:val="decimal"/>
      <w:lvlText w:val="%7."/>
      <w:lvlJc w:val="left"/>
      <w:pPr>
        <w:tabs>
          <w:tab w:val="num" w:pos="2940"/>
        </w:tabs>
        <w:ind w:left="2940" w:hanging="420"/>
      </w:pPr>
    </w:lvl>
    <w:lvl w:ilvl="7" w:tplc="E6F4A5AA" w:tentative="1">
      <w:start w:val="1"/>
      <w:numFmt w:val="lowerLetter"/>
      <w:lvlText w:val="%8)"/>
      <w:lvlJc w:val="left"/>
      <w:pPr>
        <w:tabs>
          <w:tab w:val="num" w:pos="3360"/>
        </w:tabs>
        <w:ind w:left="3360" w:hanging="420"/>
      </w:pPr>
    </w:lvl>
    <w:lvl w:ilvl="8" w:tplc="0DB6562E"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CC6CD726">
      <w:start w:val="1"/>
      <w:numFmt w:val="decimal"/>
      <w:lvlText w:val="%1．"/>
      <w:lvlJc w:val="left"/>
      <w:pPr>
        <w:tabs>
          <w:tab w:val="num" w:pos="360"/>
        </w:tabs>
        <w:ind w:left="360" w:hanging="360"/>
      </w:pPr>
      <w:rPr>
        <w:rFonts w:hint="default"/>
      </w:rPr>
    </w:lvl>
    <w:lvl w:ilvl="1" w:tplc="71DEE0AA" w:tentative="1">
      <w:start w:val="1"/>
      <w:numFmt w:val="lowerLetter"/>
      <w:lvlText w:val="%2)"/>
      <w:lvlJc w:val="left"/>
      <w:pPr>
        <w:tabs>
          <w:tab w:val="num" w:pos="840"/>
        </w:tabs>
        <w:ind w:left="840" w:hanging="420"/>
      </w:pPr>
    </w:lvl>
    <w:lvl w:ilvl="2" w:tplc="9A0E8A2A" w:tentative="1">
      <w:start w:val="1"/>
      <w:numFmt w:val="lowerRoman"/>
      <w:lvlText w:val="%3."/>
      <w:lvlJc w:val="right"/>
      <w:pPr>
        <w:tabs>
          <w:tab w:val="num" w:pos="1260"/>
        </w:tabs>
        <w:ind w:left="1260" w:hanging="420"/>
      </w:pPr>
    </w:lvl>
    <w:lvl w:ilvl="3" w:tplc="13C0FACE" w:tentative="1">
      <w:start w:val="1"/>
      <w:numFmt w:val="decimal"/>
      <w:lvlText w:val="%4."/>
      <w:lvlJc w:val="left"/>
      <w:pPr>
        <w:tabs>
          <w:tab w:val="num" w:pos="1680"/>
        </w:tabs>
        <w:ind w:left="1680" w:hanging="420"/>
      </w:pPr>
    </w:lvl>
    <w:lvl w:ilvl="4" w:tplc="4928067A" w:tentative="1">
      <w:start w:val="1"/>
      <w:numFmt w:val="lowerLetter"/>
      <w:lvlText w:val="%5)"/>
      <w:lvlJc w:val="left"/>
      <w:pPr>
        <w:tabs>
          <w:tab w:val="num" w:pos="2100"/>
        </w:tabs>
        <w:ind w:left="2100" w:hanging="420"/>
      </w:pPr>
    </w:lvl>
    <w:lvl w:ilvl="5" w:tplc="E97CEAD4" w:tentative="1">
      <w:start w:val="1"/>
      <w:numFmt w:val="lowerRoman"/>
      <w:lvlText w:val="%6."/>
      <w:lvlJc w:val="right"/>
      <w:pPr>
        <w:tabs>
          <w:tab w:val="num" w:pos="2520"/>
        </w:tabs>
        <w:ind w:left="2520" w:hanging="420"/>
      </w:pPr>
    </w:lvl>
    <w:lvl w:ilvl="6" w:tplc="64940A04" w:tentative="1">
      <w:start w:val="1"/>
      <w:numFmt w:val="decimal"/>
      <w:lvlText w:val="%7."/>
      <w:lvlJc w:val="left"/>
      <w:pPr>
        <w:tabs>
          <w:tab w:val="num" w:pos="2940"/>
        </w:tabs>
        <w:ind w:left="2940" w:hanging="420"/>
      </w:pPr>
    </w:lvl>
    <w:lvl w:ilvl="7" w:tplc="A41EB338" w:tentative="1">
      <w:start w:val="1"/>
      <w:numFmt w:val="lowerLetter"/>
      <w:lvlText w:val="%8)"/>
      <w:lvlJc w:val="left"/>
      <w:pPr>
        <w:tabs>
          <w:tab w:val="num" w:pos="3360"/>
        </w:tabs>
        <w:ind w:left="3360" w:hanging="420"/>
      </w:pPr>
    </w:lvl>
    <w:lvl w:ilvl="8" w:tplc="EAD4897A"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8F0C2A9A">
      <w:start w:val="1"/>
      <w:numFmt w:val="japaneseCounting"/>
      <w:lvlText w:val="（%1）"/>
      <w:lvlJc w:val="left"/>
      <w:pPr>
        <w:tabs>
          <w:tab w:val="num" w:pos="720"/>
        </w:tabs>
        <w:ind w:left="720" w:hanging="720"/>
      </w:pPr>
      <w:rPr>
        <w:rFonts w:hint="default"/>
      </w:rPr>
    </w:lvl>
    <w:lvl w:ilvl="1" w:tplc="A8344CD4" w:tentative="1">
      <w:start w:val="1"/>
      <w:numFmt w:val="lowerLetter"/>
      <w:lvlText w:val="%2)"/>
      <w:lvlJc w:val="left"/>
      <w:pPr>
        <w:tabs>
          <w:tab w:val="num" w:pos="840"/>
        </w:tabs>
        <w:ind w:left="840" w:hanging="420"/>
      </w:pPr>
    </w:lvl>
    <w:lvl w:ilvl="2" w:tplc="D84C6E18" w:tentative="1">
      <w:start w:val="1"/>
      <w:numFmt w:val="lowerRoman"/>
      <w:lvlText w:val="%3."/>
      <w:lvlJc w:val="right"/>
      <w:pPr>
        <w:tabs>
          <w:tab w:val="num" w:pos="1260"/>
        </w:tabs>
        <w:ind w:left="1260" w:hanging="420"/>
      </w:pPr>
    </w:lvl>
    <w:lvl w:ilvl="3" w:tplc="EF7288B6" w:tentative="1">
      <w:start w:val="1"/>
      <w:numFmt w:val="decimal"/>
      <w:lvlText w:val="%4."/>
      <w:lvlJc w:val="left"/>
      <w:pPr>
        <w:tabs>
          <w:tab w:val="num" w:pos="1680"/>
        </w:tabs>
        <w:ind w:left="1680" w:hanging="420"/>
      </w:pPr>
    </w:lvl>
    <w:lvl w:ilvl="4" w:tplc="2C983EC6" w:tentative="1">
      <w:start w:val="1"/>
      <w:numFmt w:val="lowerLetter"/>
      <w:lvlText w:val="%5)"/>
      <w:lvlJc w:val="left"/>
      <w:pPr>
        <w:tabs>
          <w:tab w:val="num" w:pos="2100"/>
        </w:tabs>
        <w:ind w:left="2100" w:hanging="420"/>
      </w:pPr>
    </w:lvl>
    <w:lvl w:ilvl="5" w:tplc="AF5CE1E8" w:tentative="1">
      <w:start w:val="1"/>
      <w:numFmt w:val="lowerRoman"/>
      <w:lvlText w:val="%6."/>
      <w:lvlJc w:val="right"/>
      <w:pPr>
        <w:tabs>
          <w:tab w:val="num" w:pos="2520"/>
        </w:tabs>
        <w:ind w:left="2520" w:hanging="420"/>
      </w:pPr>
    </w:lvl>
    <w:lvl w:ilvl="6" w:tplc="3CDADEEC" w:tentative="1">
      <w:start w:val="1"/>
      <w:numFmt w:val="decimal"/>
      <w:lvlText w:val="%7."/>
      <w:lvlJc w:val="left"/>
      <w:pPr>
        <w:tabs>
          <w:tab w:val="num" w:pos="2940"/>
        </w:tabs>
        <w:ind w:left="2940" w:hanging="420"/>
      </w:pPr>
    </w:lvl>
    <w:lvl w:ilvl="7" w:tplc="B406C0DC" w:tentative="1">
      <w:start w:val="1"/>
      <w:numFmt w:val="lowerLetter"/>
      <w:lvlText w:val="%8)"/>
      <w:lvlJc w:val="left"/>
      <w:pPr>
        <w:tabs>
          <w:tab w:val="num" w:pos="3360"/>
        </w:tabs>
        <w:ind w:left="3360" w:hanging="420"/>
      </w:pPr>
    </w:lvl>
    <w:lvl w:ilvl="8" w:tplc="71D8E07C"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CC1CFC7A">
      <w:start w:val="2"/>
      <w:numFmt w:val="decimalEnclosedCircle"/>
      <w:lvlText w:val="%1"/>
      <w:lvlJc w:val="left"/>
      <w:pPr>
        <w:tabs>
          <w:tab w:val="num" w:pos="420"/>
        </w:tabs>
        <w:ind w:left="420" w:hanging="420"/>
      </w:pPr>
      <w:rPr>
        <w:rFonts w:hint="default"/>
      </w:rPr>
    </w:lvl>
    <w:lvl w:ilvl="1" w:tplc="99A49674" w:tentative="1">
      <w:start w:val="1"/>
      <w:numFmt w:val="lowerLetter"/>
      <w:lvlText w:val="%2)"/>
      <w:lvlJc w:val="left"/>
      <w:pPr>
        <w:tabs>
          <w:tab w:val="num" w:pos="840"/>
        </w:tabs>
        <w:ind w:left="840" w:hanging="420"/>
      </w:pPr>
    </w:lvl>
    <w:lvl w:ilvl="2" w:tplc="8C2629EE" w:tentative="1">
      <w:start w:val="1"/>
      <w:numFmt w:val="lowerRoman"/>
      <w:lvlText w:val="%3."/>
      <w:lvlJc w:val="right"/>
      <w:pPr>
        <w:tabs>
          <w:tab w:val="num" w:pos="1260"/>
        </w:tabs>
        <w:ind w:left="1260" w:hanging="420"/>
      </w:pPr>
    </w:lvl>
    <w:lvl w:ilvl="3" w:tplc="E9BA096A" w:tentative="1">
      <w:start w:val="1"/>
      <w:numFmt w:val="decimal"/>
      <w:lvlText w:val="%4."/>
      <w:lvlJc w:val="left"/>
      <w:pPr>
        <w:tabs>
          <w:tab w:val="num" w:pos="1680"/>
        </w:tabs>
        <w:ind w:left="1680" w:hanging="420"/>
      </w:pPr>
    </w:lvl>
    <w:lvl w:ilvl="4" w:tplc="9D9A825C" w:tentative="1">
      <w:start w:val="1"/>
      <w:numFmt w:val="lowerLetter"/>
      <w:lvlText w:val="%5)"/>
      <w:lvlJc w:val="left"/>
      <w:pPr>
        <w:tabs>
          <w:tab w:val="num" w:pos="2100"/>
        </w:tabs>
        <w:ind w:left="2100" w:hanging="420"/>
      </w:pPr>
    </w:lvl>
    <w:lvl w:ilvl="5" w:tplc="93580D7C" w:tentative="1">
      <w:start w:val="1"/>
      <w:numFmt w:val="lowerRoman"/>
      <w:lvlText w:val="%6."/>
      <w:lvlJc w:val="right"/>
      <w:pPr>
        <w:tabs>
          <w:tab w:val="num" w:pos="2520"/>
        </w:tabs>
        <w:ind w:left="2520" w:hanging="420"/>
      </w:pPr>
    </w:lvl>
    <w:lvl w:ilvl="6" w:tplc="A280761E" w:tentative="1">
      <w:start w:val="1"/>
      <w:numFmt w:val="decimal"/>
      <w:lvlText w:val="%7."/>
      <w:lvlJc w:val="left"/>
      <w:pPr>
        <w:tabs>
          <w:tab w:val="num" w:pos="2940"/>
        </w:tabs>
        <w:ind w:left="2940" w:hanging="420"/>
      </w:pPr>
    </w:lvl>
    <w:lvl w:ilvl="7" w:tplc="C2BADBBA" w:tentative="1">
      <w:start w:val="1"/>
      <w:numFmt w:val="lowerLetter"/>
      <w:lvlText w:val="%8)"/>
      <w:lvlJc w:val="left"/>
      <w:pPr>
        <w:tabs>
          <w:tab w:val="num" w:pos="3360"/>
        </w:tabs>
        <w:ind w:left="3360" w:hanging="420"/>
      </w:pPr>
    </w:lvl>
    <w:lvl w:ilvl="8" w:tplc="08227E42"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1414C"/>
    <w:rsid w:val="00814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24038;&#25324;.TIF"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21491;&#25324;.TI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21491;&#25324;.TI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24038;&#25324;.TIF" TargetMode="External"/><Relationship Id="rId23" Type="http://schemas.openxmlformats.org/officeDocument/2006/relationships/fontTable" Target="fontTable.xml"/><Relationship Id="rId10" Type="http://schemas.openxmlformats.org/officeDocument/2006/relationships/image" Target="&#24038;&#25324;.TI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21491;&#25324;.TIF"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1287</Words>
  <Characters>7341</Characters>
  <Application>Microsoft Office Word</Application>
  <DocSecurity>0</DocSecurity>
  <Lines>61</Lines>
  <Paragraphs>17</Paragraphs>
  <ScaleCrop>false</ScaleCrop>
  <LinksUpToDate>false</LinksUpToDate>
  <CharactersWithSpaces>8611</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